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D09" w:rsidRPr="0070347F" w:rsidRDefault="00252D09" w:rsidP="00252D09">
      <w:pPr>
        <w:spacing w:after="0" w:line="240" w:lineRule="auto"/>
        <w:jc w:val="center"/>
        <w:rPr>
          <w:rFonts w:ascii="Times New Roman" w:eastAsia="Times New Roman" w:hAnsi="Times New Roman" w:cs="Times New Roman"/>
          <w:b/>
          <w:sz w:val="28"/>
          <w:szCs w:val="28"/>
          <w:lang w:val="ky-KG" w:eastAsia="ru-RU"/>
        </w:rPr>
      </w:pPr>
      <w:r w:rsidRPr="0070347F">
        <w:rPr>
          <w:rStyle w:val="af1"/>
          <w:rFonts w:ascii="Times New Roman" w:hAnsi="Times New Roman" w:cs="Times New Roman"/>
          <w:sz w:val="28"/>
          <w:szCs w:val="28"/>
          <w:shd w:val="clear" w:color="auto" w:fill="FFFFFF"/>
          <w:lang w:val="ky-KG"/>
        </w:rPr>
        <w:t>“Кыргыз Республикасынын Өкмөтүнүн 2018-жылдын 23-июлундагы №334 “</w:t>
      </w:r>
      <w:r w:rsidRPr="0070347F">
        <w:rPr>
          <w:rFonts w:ascii="Times New Roman" w:hAnsi="Times New Roman" w:cs="Times New Roman"/>
          <w:b/>
          <w:sz w:val="28"/>
          <w:szCs w:val="28"/>
          <w:lang w:val="ky-KG"/>
        </w:rPr>
        <w:t>Кыргыз Республикасында билим берүү ишин лицензиялоо тартиби жөнүндө убактылуу жобону бекитүү тууралуу</w:t>
      </w:r>
      <w:r w:rsidRPr="0070347F">
        <w:rPr>
          <w:rStyle w:val="af1"/>
          <w:rFonts w:ascii="Times New Roman" w:hAnsi="Times New Roman" w:cs="Times New Roman"/>
          <w:sz w:val="28"/>
          <w:szCs w:val="28"/>
          <w:shd w:val="clear" w:color="auto" w:fill="FFFFFF"/>
          <w:lang w:val="ky-KG"/>
        </w:rPr>
        <w:t xml:space="preserve">” токтомуна өзгөртүүлөрдү киргизүү жөнүндө” Кыргыз Республикасынын токтомунун долбооруна карата </w:t>
      </w:r>
    </w:p>
    <w:p w:rsidR="00252D09" w:rsidRPr="0070347F" w:rsidRDefault="00252D09" w:rsidP="00252D09">
      <w:pPr>
        <w:spacing w:after="0" w:line="240" w:lineRule="auto"/>
        <w:jc w:val="center"/>
        <w:rPr>
          <w:rFonts w:ascii="Times New Roman" w:eastAsia="Times New Roman" w:hAnsi="Times New Roman" w:cs="Times New Roman"/>
          <w:b/>
          <w:sz w:val="28"/>
          <w:szCs w:val="28"/>
          <w:lang w:eastAsia="ru-RU"/>
        </w:rPr>
      </w:pPr>
      <w:r w:rsidRPr="0070347F">
        <w:rPr>
          <w:rFonts w:ascii="Times New Roman" w:eastAsia="Times New Roman" w:hAnsi="Times New Roman" w:cs="Times New Roman"/>
          <w:b/>
          <w:sz w:val="28"/>
          <w:szCs w:val="28"/>
          <w:lang w:eastAsia="ru-RU"/>
        </w:rPr>
        <w:t>САЛЫШТЫРМА ТАБЛИЦА</w:t>
      </w:r>
    </w:p>
    <w:p w:rsidR="00C770D8" w:rsidRPr="0070347F" w:rsidRDefault="00C770D8" w:rsidP="00C770D8">
      <w:pPr>
        <w:spacing w:after="0" w:line="240" w:lineRule="auto"/>
        <w:jc w:val="center"/>
        <w:rPr>
          <w:rFonts w:ascii="Times New Roman" w:hAnsi="Times New Roman" w:cs="Times New Roman"/>
          <w:b/>
          <w:sz w:val="28"/>
          <w:szCs w:val="28"/>
        </w:rPr>
      </w:pP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5"/>
        <w:gridCol w:w="6930"/>
      </w:tblGrid>
      <w:tr w:rsidR="0070347F" w:rsidRPr="0070347F" w:rsidTr="00D76EB5">
        <w:tc>
          <w:tcPr>
            <w:tcW w:w="6655" w:type="dxa"/>
          </w:tcPr>
          <w:p w:rsidR="00C770D8" w:rsidRPr="0070347F" w:rsidRDefault="00252D09" w:rsidP="00C770D8">
            <w:pPr>
              <w:jc w:val="center"/>
              <w:rPr>
                <w:rFonts w:ascii="Times New Roman" w:hAnsi="Times New Roman" w:cs="Times New Roman"/>
                <w:b/>
                <w:sz w:val="28"/>
                <w:szCs w:val="28"/>
              </w:rPr>
            </w:pPr>
            <w:r w:rsidRPr="0070347F">
              <w:rPr>
                <w:rFonts w:ascii="Times New Roman" w:hAnsi="Times New Roman" w:cs="Times New Roman"/>
                <w:b/>
                <w:sz w:val="28"/>
                <w:szCs w:val="28"/>
              </w:rPr>
              <w:t>Колдонуудагы редакция</w:t>
            </w:r>
          </w:p>
        </w:tc>
        <w:tc>
          <w:tcPr>
            <w:tcW w:w="6930" w:type="dxa"/>
          </w:tcPr>
          <w:p w:rsidR="00C770D8" w:rsidRPr="0070347F" w:rsidRDefault="00252D09" w:rsidP="00C770D8">
            <w:pPr>
              <w:jc w:val="center"/>
              <w:rPr>
                <w:rFonts w:ascii="Times New Roman" w:hAnsi="Times New Roman" w:cs="Times New Roman"/>
                <w:b/>
                <w:sz w:val="28"/>
                <w:szCs w:val="28"/>
              </w:rPr>
            </w:pPr>
            <w:r w:rsidRPr="0070347F">
              <w:rPr>
                <w:rFonts w:ascii="Times New Roman" w:hAnsi="Times New Roman" w:cs="Times New Roman"/>
                <w:b/>
                <w:sz w:val="28"/>
                <w:szCs w:val="28"/>
              </w:rPr>
              <w:t>Сунушталган редакция</w:t>
            </w:r>
          </w:p>
        </w:tc>
      </w:tr>
      <w:tr w:rsidR="0070347F" w:rsidRPr="0070347F" w:rsidTr="00D76EB5">
        <w:trPr>
          <w:trHeight w:val="841"/>
        </w:trPr>
        <w:tc>
          <w:tcPr>
            <w:tcW w:w="6655" w:type="dxa"/>
          </w:tcPr>
          <w:p w:rsidR="00C770D8" w:rsidRPr="0070347F" w:rsidRDefault="00C770D8" w:rsidP="00C770D8">
            <w:pPr>
              <w:ind w:left="-113" w:right="5"/>
              <w:jc w:val="center"/>
              <w:rPr>
                <w:rFonts w:ascii="Times New Roman" w:hAnsi="Times New Roman" w:cs="Times New Roman"/>
                <w:b/>
                <w:bCs/>
                <w:sz w:val="28"/>
                <w:szCs w:val="28"/>
                <w:shd w:val="clear" w:color="auto" w:fill="FFFFFF"/>
                <w:lang w:val="ky-KG"/>
              </w:rPr>
            </w:pPr>
            <w:r w:rsidRPr="0070347F">
              <w:rPr>
                <w:rFonts w:ascii="Times New Roman" w:hAnsi="Times New Roman" w:cs="Times New Roman"/>
                <w:b/>
                <w:bCs/>
                <w:sz w:val="28"/>
                <w:szCs w:val="28"/>
                <w:shd w:val="clear" w:color="auto" w:fill="FFFFFF"/>
                <w:lang w:val="ky-KG"/>
              </w:rPr>
              <w:t>Кыргыз Республикасында билим берүү ишин лицензиялоо тартиби жөнүндө</w:t>
            </w:r>
            <w:r w:rsidRPr="0070347F">
              <w:rPr>
                <w:rFonts w:ascii="Times New Roman" w:hAnsi="Times New Roman" w:cs="Times New Roman"/>
                <w:b/>
                <w:bCs/>
                <w:sz w:val="28"/>
                <w:szCs w:val="28"/>
                <w:shd w:val="clear" w:color="auto" w:fill="FFFFFF"/>
                <w:lang w:val="ky-KG"/>
              </w:rPr>
              <w:br/>
              <w:t>УБАКТЫЛУУ ЖОБО</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0" w:name="g1"/>
            <w:bookmarkStart w:id="1" w:name="pr1"/>
            <w:bookmarkEnd w:id="0"/>
            <w:bookmarkEnd w:id="1"/>
            <w:r w:rsidRPr="0070347F">
              <w:rPr>
                <w:rFonts w:ascii="Times New Roman" w:hAnsi="Times New Roman" w:cs="Times New Roman"/>
                <w:b/>
                <w:bCs/>
                <w:sz w:val="28"/>
                <w:szCs w:val="28"/>
                <w:lang w:val="ky-KG"/>
              </w:rPr>
              <w:t>1-глава. Жалпы жоболор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Ушул Кыргыз Республикасында билим берүү ишин лицензиялоо тартиби жөнүндө убактылуу жобо (мындан ары - Жобо) билим берүү жаатындагы ыйгарым укуктуу мамлекеттик орган тарабынан (мындан ары - ыйгарым укуктуу орган) билим берүү ишин жүргүзүүгө лицензияларды берүүнүн, кайра тариздөөнүн, таануунун, токтотуп туруунун, кайра калыбына келтирүүнүн жана жокко чыгаруунун (мындан ары - лицензия) тартибин регламенттейт.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xml:space="preserve">2. Уюштуруучулук-укуктук формасына жана менчигинин түрүнө карабастан юридикалык жактар (мектепке чейинки, башталгыч жалпы, негизги жалпы жана орто жалпы билим берүү, мектептен тышкаркы билим берүү программаларын жүзөгө ашыруучу мамлекеттик жана муниципалдык билим берүү </w:t>
            </w:r>
            <w:r w:rsidRPr="0070347F">
              <w:rPr>
                <w:rFonts w:ascii="Times New Roman" w:hAnsi="Times New Roman" w:cs="Times New Roman"/>
                <w:sz w:val="28"/>
                <w:szCs w:val="28"/>
                <w:lang w:val="ky-KG"/>
              </w:rPr>
              <w:lastRenderedPageBreak/>
              <w:t>уюмдарынан тышкары) билим берүү ишин жүргүзүү үчүн "Кыргыз Республикасындагы лицензиялык-уруксат берүү тутуму жөнүндө" Кыргыз Республикасынын </w:t>
            </w:r>
            <w:hyperlink r:id="rId7"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жана ушул Жободо белгиленген тартипте лицензия алууга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Билим берүү ишине лицензия мөөнөтсүз жана ээликтен ажыратылбаган болуп саналат.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2" w:name="g2"/>
            <w:bookmarkEnd w:id="2"/>
            <w:r w:rsidRPr="0070347F">
              <w:rPr>
                <w:rFonts w:ascii="Times New Roman" w:hAnsi="Times New Roman" w:cs="Times New Roman"/>
                <w:b/>
                <w:bCs/>
                <w:sz w:val="28"/>
                <w:szCs w:val="28"/>
                <w:lang w:val="ky-KG"/>
              </w:rPr>
              <w:t>2-глава. Лицензия алуу үчүн зарыл болгон документтер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Билим берүү ишине лицензия алуу үчүн арыз ээси ыйгарым укуктуу органга төмөнкү документтерди берет: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ушул Жобонун </w:t>
            </w:r>
            <w:hyperlink r:id="rId8" w:anchor="p1" w:history="1">
              <w:r w:rsidRPr="0070347F">
                <w:rPr>
                  <w:rStyle w:val="af"/>
                  <w:rFonts w:ascii="Times New Roman" w:hAnsi="Times New Roman" w:cs="Times New Roman"/>
                  <w:color w:val="auto"/>
                  <w:sz w:val="28"/>
                  <w:szCs w:val="28"/>
                  <w:u w:val="none"/>
                  <w:lang w:val="ky-KG"/>
                </w:rPr>
                <w:t>1-тиркемесине</w:t>
              </w:r>
            </w:hyperlink>
            <w:r w:rsidRPr="0070347F">
              <w:rPr>
                <w:rFonts w:ascii="Times New Roman" w:hAnsi="Times New Roman" w:cs="Times New Roman"/>
                <w:sz w:val="28"/>
                <w:szCs w:val="28"/>
                <w:lang w:val="ky-KG"/>
              </w:rPr>
              <w:t> ылайык форма боюнча лицензия алууга арыз;</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көчүрмөлөр: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юридикалык жактын, филиалдын (өкүлчүлүктүн) мамлекеттик каттоо (кайра каттоо) жөнүндө күбөлүгү;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арызды кароо жана лицензия берүү үчүн лицензиялык жыйымды төлөгөндүгүн ырастаган документ;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"Билим берүү жөнүндө" Кыргыз Республикасынын </w:t>
            </w:r>
            <w:hyperlink r:id="rId9" w:history="1">
              <w:r w:rsidRPr="0070347F">
                <w:rPr>
                  <w:rStyle w:val="af"/>
                  <w:rFonts w:ascii="Times New Roman" w:hAnsi="Times New Roman" w:cs="Times New Roman"/>
                  <w:color w:val="auto"/>
                  <w:sz w:val="28"/>
                  <w:szCs w:val="28"/>
                  <w:u w:val="none"/>
                  <w:lang w:val="ky-KG"/>
                </w:rPr>
                <w:t>Мыйзамынын</w:t>
              </w:r>
            </w:hyperlink>
            <w:r w:rsidRPr="0070347F">
              <w:rPr>
                <w:rFonts w:ascii="Times New Roman" w:hAnsi="Times New Roman" w:cs="Times New Roman"/>
                <w:sz w:val="28"/>
                <w:szCs w:val="28"/>
                <w:lang w:val="ky-KG"/>
              </w:rPr>
              <w:t> </w:t>
            </w:r>
            <w:hyperlink r:id="rId10" w:anchor="unknown" w:history="1">
              <w:r w:rsidRPr="0070347F">
                <w:rPr>
                  <w:rStyle w:val="af"/>
                  <w:rFonts w:ascii="Times New Roman" w:hAnsi="Times New Roman" w:cs="Times New Roman"/>
                  <w:color w:val="auto"/>
                  <w:sz w:val="28"/>
                  <w:szCs w:val="28"/>
                  <w:u w:val="none"/>
                  <w:lang w:val="ky-KG"/>
                </w:rPr>
                <w:t>10-беренесине</w:t>
              </w:r>
            </w:hyperlink>
            <w:r w:rsidRPr="0070347F">
              <w:rPr>
                <w:rFonts w:ascii="Times New Roman" w:hAnsi="Times New Roman" w:cs="Times New Roman"/>
                <w:sz w:val="28"/>
                <w:szCs w:val="28"/>
                <w:lang w:val="ky-KG"/>
              </w:rPr>
              <w:t> ылайык ыйгарым укуктуу орган менен макулдашылган юридикалык жактын уставы;</w:t>
            </w: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0D6B9B">
            <w:pPr>
              <w:shd w:val="clear" w:color="auto" w:fill="FFFFFF"/>
              <w:spacing w:after="60" w:line="276" w:lineRule="atLeast"/>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арызда көрсөтүлгөн билим берүү программасын жүзөгө ашыруу үчүн имараттарга, жайларга жана жабдууларга менчик, ыкчам башкаруу же чарба жүргүзүү укугун ырастаган документ;</w:t>
            </w: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E95FD2">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 xml:space="preserve">- </w:t>
            </w:r>
            <w:r w:rsidRPr="0070347F">
              <w:rPr>
                <w:rFonts w:ascii="Times New Roman" w:hAnsi="Times New Roman" w:cs="Times New Roman"/>
                <w:b/>
                <w:sz w:val="28"/>
                <w:szCs w:val="28"/>
                <w:lang w:val="ky-KG"/>
              </w:rPr>
              <w:t>арызда көрсөтүлгөн билим берүү программаларынын бекитилген окуу пландары;</w:t>
            </w:r>
          </w:p>
          <w:p w:rsidR="000D6B9B" w:rsidRPr="0070347F" w:rsidRDefault="000D6B9B" w:rsidP="00C770D8">
            <w:pPr>
              <w:shd w:val="clear" w:color="auto" w:fill="FFFFFF"/>
              <w:spacing w:after="60" w:line="276" w:lineRule="atLeast"/>
              <w:ind w:firstLine="567"/>
              <w:jc w:val="both"/>
              <w:rPr>
                <w:rFonts w:ascii="Times New Roman" w:hAnsi="Times New Roman" w:cs="Times New Roman"/>
                <w:b/>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3) төмөнкү маалыматтар: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hyperlink r:id="rId11" w:anchor="p2" w:history="1">
              <w:r w:rsidRPr="0070347F">
                <w:rPr>
                  <w:rStyle w:val="af"/>
                  <w:rFonts w:ascii="Times New Roman" w:hAnsi="Times New Roman" w:cs="Times New Roman"/>
                  <w:color w:val="auto"/>
                  <w:sz w:val="28"/>
                  <w:szCs w:val="28"/>
                  <w:u w:val="none"/>
                  <w:lang w:val="ky-KG"/>
                </w:rPr>
                <w:t>2-тиркемесине</w:t>
              </w:r>
            </w:hyperlink>
            <w:r w:rsidRPr="0070347F">
              <w:rPr>
                <w:rFonts w:ascii="Times New Roman" w:hAnsi="Times New Roman" w:cs="Times New Roman"/>
                <w:sz w:val="28"/>
                <w:szCs w:val="28"/>
                <w:lang w:val="ky-KG"/>
              </w:rPr>
              <w:t> ылайык юридикалык жактын арызда көрсөтүлгөн билим берүү программалары боюнча билим берүү ишинин материалдык-техникалык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hyperlink r:id="rId12" w:anchor="p3" w:history="1">
              <w:r w:rsidRPr="0070347F">
                <w:rPr>
                  <w:rStyle w:val="af"/>
                  <w:rFonts w:ascii="Times New Roman" w:hAnsi="Times New Roman" w:cs="Times New Roman"/>
                  <w:color w:val="auto"/>
                  <w:sz w:val="28"/>
                  <w:szCs w:val="28"/>
                  <w:u w:val="none"/>
                  <w:lang w:val="ky-KG"/>
                </w:rPr>
                <w:t>3-тиркемесине</w:t>
              </w:r>
            </w:hyperlink>
            <w:r w:rsidRPr="0070347F">
              <w:rPr>
                <w:rFonts w:ascii="Times New Roman" w:hAnsi="Times New Roman" w:cs="Times New Roman"/>
                <w:sz w:val="28"/>
                <w:szCs w:val="28"/>
                <w:lang w:val="ky-KG"/>
              </w:rPr>
              <w:t> ылайык ден соолугунун мүмкүнчүлүгү чектелген адамдардын билим алуусу үчүн атайын шарттардын болушу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hyperlink r:id="rId13" w:anchor="p4" w:history="1">
              <w:r w:rsidRPr="0070347F">
                <w:rPr>
                  <w:rStyle w:val="af"/>
                  <w:rFonts w:ascii="Times New Roman" w:hAnsi="Times New Roman" w:cs="Times New Roman"/>
                  <w:color w:val="auto"/>
                  <w:sz w:val="28"/>
                  <w:szCs w:val="28"/>
                  <w:u w:val="none"/>
                  <w:lang w:val="ky-KG"/>
                </w:rPr>
                <w:t>4-тиркемесине</w:t>
              </w:r>
            </w:hyperlink>
            <w:r w:rsidRPr="0070347F">
              <w:rPr>
                <w:rFonts w:ascii="Times New Roman" w:hAnsi="Times New Roman" w:cs="Times New Roman"/>
                <w:sz w:val="28"/>
                <w:szCs w:val="28"/>
                <w:lang w:val="ky-KG"/>
              </w:rPr>
              <w:t> ылайык арызда юридикалык жактын көрсөтүлгөн билим берүү программалары боюнча билим берүү ишинин кадрлар менен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hyperlink r:id="rId14" w:anchor="p5" w:history="1">
              <w:r w:rsidRPr="0070347F">
                <w:rPr>
                  <w:rStyle w:val="af"/>
                  <w:rFonts w:ascii="Times New Roman" w:hAnsi="Times New Roman" w:cs="Times New Roman"/>
                  <w:color w:val="auto"/>
                  <w:sz w:val="28"/>
                  <w:szCs w:val="28"/>
                  <w:u w:val="none"/>
                  <w:lang w:val="ky-KG"/>
                </w:rPr>
                <w:t>5-тиркемесине</w:t>
              </w:r>
            </w:hyperlink>
            <w:r w:rsidRPr="0070347F">
              <w:rPr>
                <w:rFonts w:ascii="Times New Roman" w:hAnsi="Times New Roman" w:cs="Times New Roman"/>
                <w:sz w:val="28"/>
                <w:szCs w:val="28"/>
                <w:lang w:val="ky-KG"/>
              </w:rPr>
              <w:t> ылайык юридикалык жактын арызда көрсөтүлгөн билим берүү программалары боюнча билим берүү ишинин окуу-методикалык жактан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 ушул Жобонун </w:t>
            </w:r>
            <w:hyperlink r:id="rId15" w:anchor="p6" w:history="1">
              <w:r w:rsidRPr="0070347F">
                <w:rPr>
                  <w:rStyle w:val="af"/>
                  <w:rFonts w:ascii="Times New Roman" w:hAnsi="Times New Roman" w:cs="Times New Roman"/>
                  <w:color w:val="auto"/>
                  <w:sz w:val="28"/>
                  <w:szCs w:val="28"/>
                  <w:u w:val="none"/>
                  <w:lang w:val="ky-KG"/>
                </w:rPr>
                <w:t>6-тиркемесине</w:t>
              </w:r>
            </w:hyperlink>
            <w:r w:rsidRPr="0070347F">
              <w:rPr>
                <w:rFonts w:ascii="Times New Roman" w:hAnsi="Times New Roman" w:cs="Times New Roman"/>
                <w:sz w:val="28"/>
                <w:szCs w:val="28"/>
                <w:lang w:val="ky-KG"/>
              </w:rPr>
              <w:t> ылайык белгиленген форма боюнча макулдашуучу ыйгарым укуктуу мамлекеттик органдын корутундусу:</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 xml:space="preserve">- </w:t>
            </w:r>
            <w:r w:rsidRPr="0070347F">
              <w:rPr>
                <w:rFonts w:ascii="Times New Roman" w:hAnsi="Times New Roman" w:cs="Times New Roman"/>
                <w:b/>
                <w:sz w:val="28"/>
                <w:szCs w:val="28"/>
                <w:lang w:val="ky-KG"/>
              </w:rPr>
              <w:t>жол кыймылынын коопсуздугун камсыз кылуу чөйрөсүндөгү - транспорт каражаттарынын айдоочуларын даярдоо боюнча билим берүү ишине жабдылган окуу класстарынын жана автодромдун, окуу транспортунун белгиленген лицензиялык талаптарга шайкеш келүүсү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lastRenderedPageBreak/>
              <w:t>- дин иштери боюнча - диний билим берүү уюмдарынын (бирикмелердин) билим берүү программаларын жүзөгө ашыруу боюнча билим берүү ишине билим берүү программасынын мазмунунун, билим берүү ишин кадрдык жана окуу-методикалык жактан камсыздоонун белгиленген лицензиялык талаптарга шайкеш келүүсү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саламаттыкты сактоо чөйрөсүндө - орто, жогорку, дипломдон кийинки, жогорку окуу жайдан кийинки жана кошумча кесиптик медициналык билим берүүнүн медициналык кадрларын даярдоо боюнча билим берүү ишине материалдык-техникалык базанын жана клиникалык базалардын жана жабдуулардын белгиленген лицензиялык талаптарга шайкеш келүүсү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70347F">
              <w:rPr>
                <w:rFonts w:ascii="Times New Roman" w:hAnsi="Times New Roman" w:cs="Times New Roman"/>
                <w:sz w:val="28"/>
                <w:szCs w:val="28"/>
                <w:lang w:val="ky-KG"/>
              </w:rPr>
              <w:t>5</w:t>
            </w:r>
            <w:r w:rsidRPr="0070347F">
              <w:rPr>
                <w:rFonts w:ascii="Times New Roman" w:hAnsi="Times New Roman" w:cs="Times New Roman"/>
                <w:strike/>
                <w:sz w:val="28"/>
                <w:szCs w:val="28"/>
                <w:lang w:val="ky-KG"/>
              </w:rPr>
              <w:t>) билим берүү уюмунун атынан иш жүргүзүүчү адамга ишеним кат;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trike/>
                <w:sz w:val="28"/>
                <w:szCs w:val="28"/>
              </w:rPr>
            </w:pPr>
            <w:r w:rsidRPr="0070347F">
              <w:rPr>
                <w:rFonts w:ascii="Times New Roman" w:hAnsi="Times New Roman" w:cs="Times New Roman"/>
                <w:sz w:val="28"/>
                <w:szCs w:val="28"/>
                <w:lang w:val="ky-KG"/>
              </w:rPr>
              <w:t xml:space="preserve">6) </w:t>
            </w:r>
            <w:r w:rsidRPr="0070347F">
              <w:rPr>
                <w:rFonts w:ascii="Times New Roman" w:hAnsi="Times New Roman" w:cs="Times New Roman"/>
                <w:strike/>
                <w:sz w:val="28"/>
                <w:szCs w:val="28"/>
                <w:lang w:val="ky-KG"/>
              </w:rPr>
              <w:t>берилген документтердин тизмеси.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Документтер арыз ээси тарабынан кыргыз же орус тилдеринде кагаз жана электрондук түрдө берилет.</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6. Арыз ээси лицензия алууга маалыматтык технологиялар аркылуу кайрылса, арыз ээси ыйгарым укуктуу органдын сайтында белгиленген формадагы арызды толтурат жана ошол эле убакта ушул главада каралган документтердин сканерленген түп нускасын электрондук түрдө тиркейт.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Бул учурда арыз ээси арыз жана электрондук түрдө берилген документтердин тизмеси кабыл алынган датаны көрсөтүү менен документтердин кабыл алынганы жөнүндө ырастоону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7. Арыз ээси арызда электрондук лицензия берүү жөнүндө көрсөтүү менен ыйгарым укуктуу органга кайрыла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8. Арыз ээси берилген документтердин аныктыгы жана мыйзамдуулугу үчүн толук жоопкерчилик тартат.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3" w:name="g3"/>
            <w:bookmarkEnd w:id="3"/>
            <w:r w:rsidRPr="0070347F">
              <w:rPr>
                <w:rFonts w:ascii="Times New Roman" w:hAnsi="Times New Roman" w:cs="Times New Roman"/>
                <w:b/>
                <w:bCs/>
                <w:sz w:val="28"/>
                <w:szCs w:val="28"/>
                <w:lang w:val="ky-KG"/>
              </w:rPr>
              <w:t>3-глава. Лицензиянын мазмуну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9. Лицензияда төмөнкүлөр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ыйгарым укуктуу органдын аталышы;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xml:space="preserve">2) юридикалык жактын толук жана кыскартылган аталышы (эгер болсо), анын ичинде фирмалык аталышы жана уюштуруу-укуктук формасы, юридикалык жактын, филиалдын (өкүлчүлүктүн) мамлекеттик каттоо (кайра каттоо) жөнүндө күбөлүгүнүн номери, юридикалык дареги </w:t>
            </w:r>
            <w:r w:rsidRPr="0070347F">
              <w:rPr>
                <w:rFonts w:ascii="Times New Roman" w:hAnsi="Times New Roman" w:cs="Times New Roman"/>
                <w:sz w:val="28"/>
                <w:szCs w:val="28"/>
                <w:lang w:val="ky-KG"/>
              </w:rPr>
              <w:lastRenderedPageBreak/>
              <w:t>жана программалар ишке ашырылуучу иш жүзүндөгү дареги;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иштин лицензиялануучу түрү (лицензияттын билим берүү ишин жүргүзүүгө укук берилген билим берүү программаларын көрсөтүү менен (билим берүү программаларынын шифрлери жана аталыштары, аларды өздөштүрүүнүн ченемдик мөөнөттөрү жана формалары, окуучулардын чектүү саны);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 берилген дата жана каттоо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салык төлөөчүнүн идентификациялык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10. Лицензия ушул Жобонун </w:t>
            </w:r>
            <w:hyperlink r:id="rId16" w:anchor="p7" w:history="1">
              <w:r w:rsidRPr="0070347F">
                <w:rPr>
                  <w:rStyle w:val="af"/>
                  <w:rFonts w:ascii="Times New Roman" w:hAnsi="Times New Roman" w:cs="Times New Roman"/>
                  <w:color w:val="auto"/>
                  <w:sz w:val="28"/>
                  <w:szCs w:val="28"/>
                  <w:u w:val="none"/>
                  <w:lang w:val="ky-KG"/>
                </w:rPr>
                <w:t>7-тиркемесине</w:t>
              </w:r>
            </w:hyperlink>
            <w:r w:rsidRPr="0070347F">
              <w:rPr>
                <w:rFonts w:ascii="Times New Roman" w:hAnsi="Times New Roman" w:cs="Times New Roman"/>
                <w:sz w:val="28"/>
                <w:szCs w:val="28"/>
                <w:lang w:val="ky-KG"/>
              </w:rPr>
              <w:t> ылайык форма боюнча кагаз жүзүндө же электрондук документ түрүндө таризделет. Лицензиянын бланктары так эсепке алынуучу документ болуп саналат.</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11. Лицензия ушул Жобонун </w:t>
            </w:r>
            <w:hyperlink r:id="rId17" w:anchor="gl4" w:history="1">
              <w:r w:rsidRPr="0070347F">
                <w:rPr>
                  <w:rStyle w:val="af"/>
                  <w:rFonts w:ascii="Times New Roman" w:hAnsi="Times New Roman" w:cs="Times New Roman"/>
                  <w:color w:val="auto"/>
                  <w:sz w:val="28"/>
                  <w:szCs w:val="28"/>
                  <w:u w:val="none"/>
                  <w:lang w:val="ky-KG"/>
                </w:rPr>
                <w:t>4-главасында</w:t>
              </w:r>
            </w:hyperlink>
            <w:r w:rsidRPr="0070347F">
              <w:rPr>
                <w:rFonts w:ascii="Times New Roman" w:hAnsi="Times New Roman" w:cs="Times New Roman"/>
                <w:sz w:val="28"/>
                <w:szCs w:val="28"/>
                <w:lang w:val="ky-KG"/>
              </w:rPr>
              <w:t> белгиленген тартипте лицензиялардын реестрине киргизилет.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4" w:name="gl4"/>
            <w:r w:rsidRPr="0070347F">
              <w:rPr>
                <w:rFonts w:ascii="Times New Roman" w:hAnsi="Times New Roman" w:cs="Times New Roman"/>
                <w:b/>
                <w:bCs/>
                <w:sz w:val="28"/>
                <w:szCs w:val="28"/>
                <w:lang w:val="ky-KG"/>
              </w:rPr>
              <w:t>4-глава</w:t>
            </w:r>
            <w:bookmarkEnd w:id="4"/>
            <w:r w:rsidRPr="0070347F">
              <w:rPr>
                <w:rFonts w:ascii="Times New Roman" w:hAnsi="Times New Roman" w:cs="Times New Roman"/>
                <w:b/>
                <w:bCs/>
                <w:sz w:val="28"/>
                <w:szCs w:val="28"/>
                <w:lang w:val="ky-KG"/>
              </w:rPr>
              <w:t>. Лицензиялардын реестри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12. Лицензиялардын реестри (мындан ары - реестр) берилген лицензиялардын болушун, ошондой эле алардын укуктук статусун ырастаган бирден-бир расмий булак болуп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13. Ыйгарым укуктуу орган реестрди ушул Жобонун </w:t>
            </w:r>
            <w:hyperlink r:id="rId18" w:anchor="p8" w:history="1">
              <w:r w:rsidRPr="0070347F">
                <w:rPr>
                  <w:rStyle w:val="af"/>
                  <w:rFonts w:ascii="Times New Roman" w:hAnsi="Times New Roman" w:cs="Times New Roman"/>
                  <w:color w:val="auto"/>
                  <w:sz w:val="28"/>
                  <w:szCs w:val="28"/>
                  <w:u w:val="none"/>
                  <w:lang w:val="ky-KG"/>
                </w:rPr>
                <w:t>8-тиркемесине</w:t>
              </w:r>
            </w:hyperlink>
            <w:r w:rsidRPr="0070347F">
              <w:rPr>
                <w:rFonts w:ascii="Times New Roman" w:hAnsi="Times New Roman" w:cs="Times New Roman"/>
                <w:sz w:val="28"/>
                <w:szCs w:val="28"/>
                <w:lang w:val="ky-KG"/>
              </w:rPr>
              <w:t> ылайык форма боюнча кагаз жүзүндө же электрондук түрдө жүргүзөт.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14. Реестрде төмөнкү маалыматтар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юридикалык жактын толук жана кыскартылган (эгерде болсо) аталышы, юридикалык дареги, программалар ишке ашырылуучу иш жүзүндөгү дареги;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иштин лицензиялануучу түрү (лицензияттын билим берүү ишин жүргүзүүгө укук берилген билим берүү программалары (билим берүү программаларынын шифрлери жана аталыштары, аларды өздөштүрүүнүн ченемдик мөөнөттөрү жана формалары, окуучулардын чектүү саны);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салык төлөөчүнүн идентификациялык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 берилген дата жана каттоо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лицензиянын колдонулушун токтото туруунун негизи жана мөөнөтү;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6) лицензиянын колдонулушун калыбына келтирүүнүн 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7) лицензиянын колдонулушун токтотуунун 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8) билим берүү программалары ишке ашырылуучу дарегинин өзгөргөндүгү жөнүндө маалымат;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9) лицензиянын дубликатын берүүнүн негизи жана датасы.</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15. Реестр ыйгарым укуктуу органдын расмий сайтында милдеттүү түрдө жайгаштырылат жана кызыктар жактардын таанышуусу үчүн ачык жана жеткиликтүү болуп саналат.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bookmarkStart w:id="5" w:name="g5"/>
            <w:bookmarkEnd w:id="5"/>
            <w:r w:rsidRPr="0070347F">
              <w:rPr>
                <w:rFonts w:ascii="Times New Roman" w:hAnsi="Times New Roman" w:cs="Times New Roman"/>
                <w:b/>
                <w:bCs/>
                <w:sz w:val="28"/>
                <w:szCs w:val="28"/>
                <w:lang w:val="ky-KG"/>
              </w:rPr>
              <w:t>5-глава. Лицензиярдын ыйгарым укуктары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16. Ыйгарым укуктуу орган төмөнкү ыйгарым укуктарды жүзөгө ашырат: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лицензиянын дубликатын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чет мамлекеттердин ыйгарым укуктуу органдары тарабынан берилген лицензияларды таануу;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 кайра тариздөө;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лицензияттар тарабынан лицензиялык талаптардын сакталышына лицензиялык контроль жүргүзүү;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эскертүү, айып салуу түрүндө таасир этүү чараларын колдонуу;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токтото туруу;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калыбына келтирүү;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 лицензиялардын колдонулушун токтотуу;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лицензияны жокко чыгаруу жөнүндө маселени кароо үчүн сот органдарына доо арыз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 берүүдөн баш тартуу;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реестрин түзүү жана жүргүзүү.</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6" w:name="g6"/>
            <w:bookmarkEnd w:id="6"/>
            <w:r w:rsidRPr="0070347F">
              <w:rPr>
                <w:rFonts w:ascii="Times New Roman" w:hAnsi="Times New Roman" w:cs="Times New Roman"/>
                <w:b/>
                <w:bCs/>
                <w:sz w:val="28"/>
                <w:szCs w:val="28"/>
                <w:lang w:val="ky-KG"/>
              </w:rPr>
              <w:t>6-глава. Арызды кароонун, лицензияны берүүнүн жана кайра тариздөөнүн тартиби жана мөөнөттөрү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17. Ыйгарым укуктуу орган бардык зарыл болгон документтер менен бирге арыз берилген күндөн тартып отуз календарлык күндөн кечиктирбестен лицензияны берүү же берүүдөн баш тартуу жөнүндө чечимди кабыл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rPr>
            </w:pPr>
            <w:r w:rsidRPr="0070347F">
              <w:rPr>
                <w:rFonts w:ascii="Times New Roman" w:hAnsi="Times New Roman" w:cs="Times New Roman"/>
                <w:sz w:val="28"/>
                <w:szCs w:val="28"/>
                <w:lang w:val="ky-KG"/>
              </w:rPr>
              <w:t xml:space="preserve">18. </w:t>
            </w:r>
            <w:r w:rsidRPr="0070347F">
              <w:rPr>
                <w:rFonts w:ascii="Times New Roman" w:hAnsi="Times New Roman" w:cs="Times New Roman"/>
                <w:b/>
                <w:sz w:val="28"/>
                <w:szCs w:val="28"/>
                <w:lang w:val="ky-KG"/>
              </w:rPr>
              <w:t>Арыз тиркелген документтер менен 1 күндүн ичинде ыйгарым укуктуу органда катталат.</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 xml:space="preserve">19. </w:t>
            </w:r>
            <w:r w:rsidRPr="0070347F">
              <w:rPr>
                <w:rFonts w:ascii="Times New Roman" w:hAnsi="Times New Roman" w:cs="Times New Roman"/>
                <w:b/>
                <w:sz w:val="28"/>
                <w:szCs w:val="28"/>
                <w:lang w:val="ky-KG"/>
              </w:rPr>
              <w:t>Арыз ээсинин белгиленген лицензиялык талаптарга ылайык келүүсүн текшерүү үчүн ыйгарым укуктуу органдын буйругу менен билим берүүнүн тиешелүү жаатындагы жогорку квалификациялуу адистерди, жарандык коомдун өкүлдөрүн жана ыйгарым укуктуу органдын Байкоочу кеңешинин мүчөлөрүн тартуу менен эксперттик комиссия (мындан ары - Комиссия) түзүлөт.</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Ыйгарым укуктуу органдын Комиссиянын курамы аныкталуучу лицензиялык экспертиза жүргүзүү жөнүндө буйругунда төмөнкүлөр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арыз ээсинин толук жана кыскартылган (эгерде болсо) аталышы;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эксперттердин аты-жөнү жана ээлеген кызмат орду (Комиссиянын төрагасын аныктоо менен);</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 лицензиялык экспертиза жүргүзүү башталган жана аяктаган даталар;</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ыйгарым укуктуу органга корутунду берилген дата.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Лицензиялык экспертиза жүргүзүүнүн мөөнөтү 5 жумуш күндөн ашпоого тийиш.</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20. Лицензиялык экспертиза ыйгарым укуктуу орган аныктаган мөөнөттө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Лицензиялык экспертизанын жыйынтыгы лицензияттын лицензиялык талаптарга шайкеш келүүсүн тиешелүү түрдө негиздөө аркылуу лицензияны берүү же берүүдөн баш тартуу жөнүндө сунуштар менен, Комиссиянын мүчөлөрү кол койгон эксперттик корутунду түрүндө таризделет.</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21. Лицензияны берүү же берүүдөн баш тартуу жөнүндө чечим ыйгарым укуктуу органдын Лицензиялоо боюнча кеңеши тарабынан кабыл алынат.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Ыйгарым укуктуу органдын Лицензиялоо боюнча кеңеши лицензияларды берүү же берүүдөн баш тартуу жөнүндө, лицензияларды кайра тариздөө, колдонулушун токтото туруу жана калыбына келтирүү, токтотуу, лицензияны жокко чыгарууну </w:t>
            </w:r>
            <w:r w:rsidRPr="0070347F">
              <w:rPr>
                <w:rFonts w:ascii="Times New Roman" w:hAnsi="Times New Roman" w:cs="Times New Roman"/>
                <w:sz w:val="28"/>
                <w:szCs w:val="28"/>
                <w:lang w:val="ky-KG"/>
              </w:rPr>
              <w:lastRenderedPageBreak/>
              <w:t>демилгелөө, лицензияны таануу, жаза чараларын колдонуу жөнүндө чечимдерди көз карандысыз жана объективдүү кабыл алуу максатында түзүлгөн коллегиалдуу орган болуп саналат.</w:t>
            </w:r>
          </w:p>
          <w:p w:rsidR="005D009B" w:rsidRPr="0070347F" w:rsidRDefault="005D009B" w:rsidP="00C770D8">
            <w:pPr>
              <w:shd w:val="clear" w:color="auto" w:fill="FFFFFF"/>
              <w:spacing w:after="60" w:line="276" w:lineRule="atLeast"/>
              <w:ind w:firstLine="567"/>
              <w:jc w:val="both"/>
              <w:rPr>
                <w:rFonts w:ascii="Times New Roman" w:hAnsi="Times New Roman" w:cs="Times New Roman"/>
                <w:b/>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Лицензиялоо боюнча кеңеш 5 кишиден турат, аларга төмөнкүлөр кирет: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ыйгарым укуктуу мамлекеттик органдын жетекчисинин тейлеген орун басары - Кеңештин төрагасы;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ыйгарым укуктуу органдын билим берүү ишин лицензиялоо маселелери боюнча түзүмдүк бөлүмүнүн жетекчиси;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жогорку, орто жана башталгыч кесиптик билим берүү, мектепке чейинки жана мектептик билим берүү уюмдарынын үч өкүлү.</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Лицензиялоо боюнча кеңештин чечими ыйгарым укуктуу органдын буйругу менен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Лицензиялоо боюнча кеңештин иштөө тартиби ыйгарым укуктуу орган тарабынан аныкталат.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22. Ыйгарым укуктуу орган лицензия берүү үчүн белгиленген мөөнөттө арыз ээсине лицензия берүү же берүүдөн баш тартуу жөнүндө кабыл алынган чечим тууралуу жазуу жүзүндө кабарлоого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23. Лицензия расмий түрдө берилди деп бул жөнүндө маалыматтар реестрге киргизилген датадан </w:t>
            </w:r>
            <w:r w:rsidRPr="0070347F">
              <w:rPr>
                <w:rFonts w:ascii="Times New Roman" w:hAnsi="Times New Roman" w:cs="Times New Roman"/>
                <w:sz w:val="28"/>
                <w:szCs w:val="28"/>
                <w:lang w:val="ky-KG"/>
              </w:rPr>
              <w:lastRenderedPageBreak/>
              <w:t>тартып эсептелет. Ыйгарым укуктуу орган лицензиянын берилгени жөнүндө маалыматты ал берилген күнү реестрге киргизет.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24. Эгерде ыйгарым укуктуу орган лицензия берүү үчүн белгиленген мөөнөттө арыз ээсине лицензияны берүүдөн баш тартуу жөнүндө кат жүзүндө кабарлабаса, анда лицензия берилди деп эсептелет. Ыйгарым укуктуу орган лицензия берүү үчүн мөөнөт аяктаган датадан тартып кийинки күндөн кечиктирбестен лицензия берүү жөнүндө маалыматты реестрге киргизүүгө жана арыз ээсине суралган лицензияны берүүгө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25. Арыз ээси лицензия берүүдөн кат жүзүндөгү баш тартууну албаган же лицензиянын өзүн белгиленген мөөнөттө албаган учурда, лицензия берүү үчүн белгиленген мөөнөт аяктаган датадан тартып 30 календардык күндүн ичинде ыйгарым укуктуу органга ал арызда көрсөткөн иштин түрүн жүргүзө баштаганы жөнүндө жазуу жүзүндө кабарлайт.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26. Лицензияны кайра тариздөө төмөнкү учурларда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 юридикалык жак кайра уюштурулганда;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 юридикалык жактын аталышы өзгөргөндө.</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27. Лицензияны кайра тариздөө үчүн негиздер пайда болгон учурда, лицензиат ыйгарым укуктуу органга ушул Жобонун 9-тиркемесине ылайык форма боюнча лицензияны кайра тариздөө жөнүндө арыз менен кайрылууга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Кайра тариздөө үчүн негиздерди жана жаңы маалыматтарды көрсөтүү менен лицензияны кайра тариздөө жөнүндө арыз, тиешелүү өзгөрүүлөрдү ырастаган документтерди тиркөө менен лицензиат тарабынан кайра тариздөө үчүн негиздер пайда болгон күндөн тартып 15 жумуш күндөн кечиктирбестен берилет.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28. Лицензияны кайра тариздөө ыйгарым укуктуу орган тиешелүү арызды алган күндөн тартып 5 жумуш күндүн ичинде жүзөгө ашырылат. Лицензияны кайра тариздөөдө ыйгарым укуктуу орган реестрге тиешелүү өзгөртүүлөрдү киргизет.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29. Лицензиянын бланкы жоголгон, бузулган учурда лицензиат ушул Жобонун 10-тиркемесине ылайык форма боюнча жазуу жүзүндөгү арыздын негизинде лицензиянын дубликатын алууга укуктуу. Лицензиянын бланкы бузулган учурда арызга лицензиянын бузулган бланкы кошо тиркелет.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Лицензиянын жоголгон, бузулган бланктары лицензиат арыз берген күндөн тартып жараксыз деп саналат.</w:t>
            </w:r>
          </w:p>
          <w:p w:rsidR="00392344" w:rsidRPr="0070347F" w:rsidRDefault="00392344" w:rsidP="00C770D8">
            <w:pPr>
              <w:shd w:val="clear" w:color="auto" w:fill="FFFFFF"/>
              <w:spacing w:after="60" w:line="276" w:lineRule="atLeast"/>
              <w:ind w:firstLine="567"/>
              <w:jc w:val="both"/>
              <w:rPr>
                <w:rFonts w:ascii="Times New Roman" w:hAnsi="Times New Roman" w:cs="Times New Roman"/>
                <w:b/>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lastRenderedPageBreak/>
              <w:t>Лицензиар арыз берилген күндөн тартып 3 жумуш күндүн ичинде үстүңкү оң жак бурчунда "Дубликат" деп жазылган лицензиянын дубликатын берет.</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Лицензиат лицензиянын дубликатын берүүдөн баш тартуу жөнүндө лицензиардын чечимин сот тартибинде даттанууга укуктуу.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30. Лицензияны берүүдө, кайра тариздөөдө жана лицензиянын дубликатын берүүдө </w:t>
            </w:r>
            <w:r w:rsidRPr="0070347F">
              <w:rPr>
                <w:rFonts w:ascii="Times New Roman" w:hAnsi="Times New Roman" w:cs="Times New Roman"/>
                <w:b/>
                <w:sz w:val="28"/>
                <w:szCs w:val="28"/>
                <w:lang w:val="ky-KG"/>
              </w:rPr>
              <w:t>"Салыктык эмес төлөмдөр жөнүндө" Кыргыз Республикасынын Мыйзамына</w:t>
            </w:r>
            <w:r w:rsidRPr="0070347F">
              <w:rPr>
                <w:rFonts w:ascii="Times New Roman" w:hAnsi="Times New Roman" w:cs="Times New Roman"/>
                <w:sz w:val="28"/>
                <w:szCs w:val="28"/>
                <w:lang w:val="ky-KG"/>
              </w:rPr>
              <w:t xml:space="preserve"> ылайык бир жолку лицензиялык жыйым алынат.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Лицензияны жана лицензиянын дубликатын берүү, лицензияны кайра тариздөө үчүн лицензиялык жыйымдан түшкөн каражаттар республикалык бюджеттин кирешесине жөнөтүлөт.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bookmarkStart w:id="7" w:name="g7"/>
            <w:bookmarkEnd w:id="7"/>
            <w:r w:rsidRPr="0070347F">
              <w:rPr>
                <w:rFonts w:ascii="Times New Roman" w:hAnsi="Times New Roman" w:cs="Times New Roman"/>
                <w:b/>
                <w:bCs/>
                <w:sz w:val="28"/>
                <w:szCs w:val="28"/>
                <w:lang w:val="ky-KG"/>
              </w:rPr>
              <w:t>7-глава. Лицензияны берүүдөн баш тартуу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31. Лицензияны берүүдөн баш тартуу үчүн негиздер болуп төмөнкүлөр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 "Билим берүү жөнүндө" Кыргыз Республикасынын </w:t>
            </w:r>
            <w:hyperlink r:id="rId19" w:history="1">
              <w:r w:rsidRPr="0070347F">
                <w:rPr>
                  <w:rStyle w:val="af"/>
                  <w:rFonts w:ascii="Times New Roman" w:hAnsi="Times New Roman" w:cs="Times New Roman"/>
                  <w:color w:val="auto"/>
                  <w:sz w:val="28"/>
                  <w:szCs w:val="28"/>
                  <w:u w:val="none"/>
                  <w:lang w:val="ky-KG"/>
                </w:rPr>
                <w:t>Мыйзамынын</w:t>
              </w:r>
            </w:hyperlink>
            <w:r w:rsidRPr="0070347F">
              <w:rPr>
                <w:rFonts w:ascii="Times New Roman" w:hAnsi="Times New Roman" w:cs="Times New Roman"/>
                <w:sz w:val="28"/>
                <w:szCs w:val="28"/>
                <w:lang w:val="ky-KG"/>
              </w:rPr>
              <w:t> </w:t>
            </w:r>
            <w:hyperlink r:id="rId20" w:anchor="unknown" w:history="1">
              <w:r w:rsidRPr="0070347F">
                <w:rPr>
                  <w:rStyle w:val="af"/>
                  <w:rFonts w:ascii="Times New Roman" w:hAnsi="Times New Roman" w:cs="Times New Roman"/>
                  <w:color w:val="auto"/>
                  <w:sz w:val="28"/>
                  <w:szCs w:val="28"/>
                  <w:u w:val="none"/>
                  <w:lang w:val="ky-KG"/>
                </w:rPr>
                <w:t>20</w:t>
              </w:r>
            </w:hyperlink>
            <w:r w:rsidRPr="0070347F">
              <w:rPr>
                <w:rFonts w:ascii="Times New Roman" w:hAnsi="Times New Roman" w:cs="Times New Roman"/>
                <w:sz w:val="28"/>
                <w:szCs w:val="28"/>
                <w:lang w:val="ky-KG"/>
              </w:rPr>
              <w:t>-</w:t>
            </w:r>
            <w:hyperlink r:id="rId21" w:anchor="unknown" w:history="1">
              <w:r w:rsidRPr="0070347F">
                <w:rPr>
                  <w:rStyle w:val="af"/>
                  <w:rFonts w:ascii="Times New Roman" w:hAnsi="Times New Roman" w:cs="Times New Roman"/>
                  <w:color w:val="auto"/>
                  <w:sz w:val="28"/>
                  <w:szCs w:val="28"/>
                  <w:u w:val="none"/>
                  <w:lang w:val="ky-KG"/>
                </w:rPr>
                <w:t>22</w:t>
              </w:r>
            </w:hyperlink>
            <w:r w:rsidRPr="0070347F">
              <w:rPr>
                <w:rFonts w:ascii="Times New Roman" w:hAnsi="Times New Roman" w:cs="Times New Roman"/>
                <w:sz w:val="28"/>
                <w:szCs w:val="28"/>
                <w:lang w:val="ky-KG"/>
              </w:rPr>
              <w:t>-беренелерине ылайык билим берүү ишин жүргүзүүгө карата тыюу салуулардын болушу;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2) арыз ээсинин билим берүү ишин жүргүзүүгө тыюу салуучу соттун чечиминин болушу;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арыз ээси тарабынан ушул Жободо каралган маалыматтар анык эмес же толук эмес берилсе;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арыз ээси тарабынан берилген документтер "Кыргыз Республикасындагы лицензиялык-уруксат берүү тутуму жөнүндө" Кыргыз Республикасынын </w:t>
            </w:r>
            <w:hyperlink r:id="rId22"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жана ушул Жободо белгиленген талаптарга шайкеш келбесе;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лицензияны кароо жана берүү үчүн лицензиялык жыйым төлөнбөсө.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32. Ыйгарым укуктуу орган баш тартуунун толук негиздерин жана себебин баяндоо менен жазуу жүзүндөгү баш тартууну бир гана жолу берүүгө укуктуу.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33. Лицензияны берүүдөн баш тартуу жөнүндө чечим баш тартуунун себебин көрсөтүү менен лицензия берүү үчүн белгиленген мөөнөттө арыз ээсине жазуу жүзүндө жиберилет.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34. Ушул Жобонун 31-пунктунун 3-5-пунктчаларында көрсөтүлгөн лицензияны берүүдөн баш тартууга негиздер жоюлган учурда арыз кайра каралууга тийиш. Мында арызды кароо жана лицензия берүү мөөнөтү кайра кароого арыз берилген күндөн тартып эсептелет.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Арыз ээсинин мурда каралган документтери боюнча баш тартууга жол берилбейт.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35. Лицензияны берүүдөн баш тартууга арыз ээси соттук тартипте даттанууга укуктуу.</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8" w:name="g8"/>
            <w:bookmarkEnd w:id="8"/>
            <w:r w:rsidRPr="0070347F">
              <w:rPr>
                <w:rFonts w:ascii="Times New Roman" w:hAnsi="Times New Roman" w:cs="Times New Roman"/>
                <w:b/>
                <w:bCs/>
                <w:sz w:val="28"/>
                <w:szCs w:val="28"/>
                <w:lang w:val="ky-KG"/>
              </w:rPr>
              <w:t>8-глава. Лицензиялык контроль</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36. Лицензиялык контроль ыйгарым укуктуу орган тарабынан "Кыргыз Республикасындагы лицензиялык-уруксат берүү тутуму жөнүндө" Кыргыз Республикасынын </w:t>
            </w:r>
            <w:hyperlink r:id="rId23"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жана ушул Жободо белгиленген лицензиаттын лицензиялык талаптарды сактоосун текшерүү максатында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Лицензиялык контроль ыйгарым укуктуу орган тарабынан лицензиаттын лицензиялык талаптарды сактоосун лицензиялык текшерүү формасында жүргүзүлөт.</w:t>
            </w:r>
          </w:p>
          <w:p w:rsidR="0070347F" w:rsidRDefault="0070347F"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 xml:space="preserve">37. </w:t>
            </w:r>
            <w:r w:rsidRPr="0070347F">
              <w:rPr>
                <w:rFonts w:ascii="Times New Roman" w:hAnsi="Times New Roman" w:cs="Times New Roman"/>
                <w:b/>
                <w:sz w:val="28"/>
                <w:szCs w:val="28"/>
                <w:lang w:val="ky-KG"/>
              </w:rPr>
              <w:t>Билим берүү ишин лицензиялык текшерүү ыйгарым укуктуу орган тарабынан бекитилген планга ылайык жүргүзүлөт.</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38. Лицензиялык талаптар аткарылбаган учурда ыйгарым укуктуу орган лицензиатка төмөнкүдөй таасир этүү чараларын колдоно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эскертүү;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айып салуу;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лицензиянын колдонулушун токтото туруу;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лицензияны жокко чыгаруу жөнүндө маселени кароо үчүн сот органдарына доо арызын берүү.</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39. Лицензиялык талаптарды бир ирет бузуу үчүн ыйгарым укуктуу орган эскертүү берүү түрүндөгү таасир этүү чарасын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40. Лицензиялык талаптарды экинчи ирет бузгандыгы үчүн ыйгарым укуктуу орган айып салуу түрүндөгү таасир этүү чарасын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Айып салуу түрүндөгү таасир этүү чарасын колдонуу тартиби </w:t>
            </w:r>
            <w:r w:rsidRPr="0070347F">
              <w:rPr>
                <w:rFonts w:ascii="Times New Roman" w:hAnsi="Times New Roman" w:cs="Times New Roman"/>
                <w:b/>
                <w:sz w:val="28"/>
                <w:szCs w:val="28"/>
                <w:lang w:val="ky-KG"/>
              </w:rPr>
              <w:t>Кыргыз Республикасынын Администрациялык жоопкерчилик жөнүндө </w:t>
            </w:r>
            <w:hyperlink r:id="rId24" w:history="1">
              <w:r w:rsidRPr="0070347F">
                <w:rPr>
                  <w:rStyle w:val="af"/>
                  <w:rFonts w:ascii="Times New Roman" w:hAnsi="Times New Roman" w:cs="Times New Roman"/>
                  <w:b/>
                  <w:color w:val="auto"/>
                  <w:sz w:val="28"/>
                  <w:szCs w:val="28"/>
                  <w:u w:val="none"/>
                  <w:lang w:val="ky-KG"/>
                </w:rPr>
                <w:t>кодексинин</w:t>
              </w:r>
            </w:hyperlink>
            <w:r w:rsidRPr="0070347F">
              <w:rPr>
                <w:rFonts w:ascii="Times New Roman" w:hAnsi="Times New Roman" w:cs="Times New Roman"/>
                <w:b/>
                <w:sz w:val="28"/>
                <w:szCs w:val="28"/>
                <w:lang w:val="ky-KG"/>
              </w:rPr>
              <w:t> </w:t>
            </w:r>
            <w:hyperlink r:id="rId25" w:anchor="unknown" w:history="1">
              <w:r w:rsidRPr="0070347F">
                <w:rPr>
                  <w:rStyle w:val="af"/>
                  <w:rFonts w:ascii="Times New Roman" w:hAnsi="Times New Roman" w:cs="Times New Roman"/>
                  <w:b/>
                  <w:color w:val="auto"/>
                  <w:sz w:val="28"/>
                  <w:szCs w:val="28"/>
                  <w:u w:val="none"/>
                  <w:lang w:val="ky-KG"/>
                </w:rPr>
                <w:t>417</w:t>
              </w:r>
            </w:hyperlink>
            <w:r w:rsidRPr="0070347F">
              <w:rPr>
                <w:rFonts w:ascii="Times New Roman" w:hAnsi="Times New Roman" w:cs="Times New Roman"/>
                <w:b/>
                <w:sz w:val="28"/>
                <w:szCs w:val="28"/>
                <w:lang w:val="ky-KG"/>
              </w:rPr>
              <w:t>, </w:t>
            </w:r>
            <w:hyperlink r:id="rId26" w:anchor="unknown" w:history="1">
              <w:r w:rsidRPr="0070347F">
                <w:rPr>
                  <w:rStyle w:val="af"/>
                  <w:rFonts w:ascii="Times New Roman" w:hAnsi="Times New Roman" w:cs="Times New Roman"/>
                  <w:b/>
                  <w:color w:val="auto"/>
                  <w:sz w:val="28"/>
                  <w:szCs w:val="28"/>
                  <w:u w:val="none"/>
                  <w:lang w:val="ky-KG"/>
                </w:rPr>
                <w:t>508</w:t>
              </w:r>
            </w:hyperlink>
            <w:r w:rsidRPr="0070347F">
              <w:rPr>
                <w:rFonts w:ascii="Times New Roman" w:hAnsi="Times New Roman" w:cs="Times New Roman"/>
                <w:b/>
                <w:sz w:val="28"/>
                <w:szCs w:val="28"/>
                <w:lang w:val="ky-KG"/>
              </w:rPr>
              <w:t> жана </w:t>
            </w:r>
            <w:hyperlink r:id="rId27" w:anchor="unknown" w:history="1">
              <w:r w:rsidRPr="0070347F">
                <w:rPr>
                  <w:rStyle w:val="af"/>
                  <w:rFonts w:ascii="Times New Roman" w:hAnsi="Times New Roman" w:cs="Times New Roman"/>
                  <w:b/>
                  <w:color w:val="auto"/>
                  <w:sz w:val="28"/>
                  <w:szCs w:val="28"/>
                  <w:u w:val="none"/>
                  <w:lang w:val="ky-KG"/>
                </w:rPr>
                <w:t>542</w:t>
              </w:r>
            </w:hyperlink>
            <w:r w:rsidRPr="0070347F">
              <w:rPr>
                <w:rFonts w:ascii="Times New Roman" w:hAnsi="Times New Roman" w:cs="Times New Roman"/>
                <w:b/>
                <w:sz w:val="28"/>
                <w:szCs w:val="28"/>
                <w:lang w:val="ky-KG"/>
              </w:rPr>
              <w:t>-беренелерине</w:t>
            </w:r>
            <w:r w:rsidRPr="0070347F">
              <w:rPr>
                <w:rFonts w:ascii="Times New Roman" w:hAnsi="Times New Roman" w:cs="Times New Roman"/>
                <w:sz w:val="28"/>
                <w:szCs w:val="28"/>
                <w:lang w:val="ky-KG"/>
              </w:rPr>
              <w:t xml:space="preserve"> ылайык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Айып салуудан түшкөн каражаттар республикалык бюджеттин кирешесине жиберилет.</w:t>
            </w:r>
          </w:p>
          <w:p w:rsidR="00C770D8" w:rsidRPr="0070347F" w:rsidRDefault="00C770D8" w:rsidP="0070347F">
            <w:pPr>
              <w:shd w:val="clear" w:color="auto" w:fill="FFFFFF"/>
              <w:spacing w:before="200" w:after="200" w:line="276" w:lineRule="atLeast"/>
              <w:ind w:left="313" w:right="315"/>
              <w:jc w:val="center"/>
              <w:rPr>
                <w:rFonts w:ascii="Times New Roman" w:hAnsi="Times New Roman" w:cs="Times New Roman"/>
                <w:sz w:val="28"/>
                <w:szCs w:val="28"/>
              </w:rPr>
            </w:pPr>
            <w:bookmarkStart w:id="9" w:name="g9"/>
            <w:bookmarkEnd w:id="9"/>
            <w:r w:rsidRPr="0070347F">
              <w:rPr>
                <w:rFonts w:ascii="Times New Roman" w:hAnsi="Times New Roman" w:cs="Times New Roman"/>
                <w:b/>
                <w:bCs/>
                <w:sz w:val="28"/>
                <w:szCs w:val="28"/>
                <w:lang w:val="ky-KG"/>
              </w:rPr>
              <w:t>9-глава. Лицензиянын колдонулушун токтото туруу, токтотуу жана жокко чыгаруу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41. Мурда эскертүү алган же айып төлөгөн лицензиат тарабынан лицензиялык талаптар үч ирет бузулган учурда ыйгарым укуктуу орган билим берүү ишин токтотуу менен лицензиянын колдонулушун 3 айга чейинки мөөнөткө токтотот.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Бул учурда окуучулар өздөрүнүн же алардын мыйзамдуу өкүлдөрүнүн арызынын негизинде башка окуу жайларга которулат.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Ыйгарым укуктуу орган токтото туруунун себебин көрсөтүү менен лицензиянын колдонулушун токтото туруу жөнүндө лицензиатка жазуу жүзүндө кабарлоого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42. Лицензиянын колдонулушу төмөнкү учурларда токтотулат: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юридикалык жактын жоюлгандыгы жөнүндө лицензиат расмий кабарлаганда;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билим берүү ишин ыктыярдуу түрдө токтоткондугу тууралуу лицензиат (лицензиаттын укук улантуучусу) арыз бергенде;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лицензияны жокко чыгаруу жөнүндө соттун чечими мыйзамдуу күчүнө киргенде.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43. Лицензиянын колдонулушу токтотулган учурда ыйгарым укуктуу орган Лицензиялоо боюнча кеңештин лицензиянын колдонулушун токтотуу жөнүндө чечими кабыл алынган күндөн тартып 5 күндүн ичинде лицензиянын колдонулушу токтотулгандыгы жөнүндө маалыматты реестрге </w:t>
            </w:r>
            <w:r w:rsidRPr="0070347F">
              <w:rPr>
                <w:rFonts w:ascii="Times New Roman" w:hAnsi="Times New Roman" w:cs="Times New Roman"/>
                <w:sz w:val="28"/>
                <w:szCs w:val="28"/>
                <w:lang w:val="ky-KG"/>
              </w:rPr>
              <w:lastRenderedPageBreak/>
              <w:t>киргизет. Реестрге маалыматтар киргизилген датадан тартып лицензиянын колдонулушу токтотулду деп таанылат.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44. Лицензиянын колдонулушу токтотулгандыгы жөнүндө маалыматтар реестрге киргизилген датадан тартып лицензиаттагы кагаз жүзүндөгү лицензия жараксыз деп эсептелет.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45. Ыйгарым укуктуу орган лицензиянын колдонулушун токтото турган себептер жоюлбаган учурда лицензия ыйгарым укуктуу органдын арызын кароонун негизинде соттун чечими менен жокко чыгарылат.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bookmarkStart w:id="10" w:name="g10"/>
            <w:bookmarkEnd w:id="10"/>
            <w:r w:rsidRPr="0070347F">
              <w:rPr>
                <w:rFonts w:ascii="Times New Roman" w:hAnsi="Times New Roman" w:cs="Times New Roman"/>
                <w:b/>
                <w:bCs/>
                <w:sz w:val="28"/>
                <w:szCs w:val="28"/>
                <w:lang w:val="ky-KG"/>
              </w:rPr>
              <w:t>10-глава. Лицензиянын колдонулушун калыбына келтирүү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46. Арыз ээси тарабынан лицензиялык талаптарды бузуулар жоюлган шартта лицензиянын колдонулушу токтото турулган мөөнөт аяктаган күндөн кийинки күндөн баштап, же лицензиат талаптарды бузууларды мөөнөтүнөн мурда жойгон учурда лицензиянын колдонулушун токтото туруунун белгиленген мөөнөтү аяктаганга чейин ыйгарым укуктуу орган тарабынан лицензиянын колдонулушу калыбына келтирилет.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47. Ыйгарым укуктуу орган отуз күндүк мөөнөттө аныкталган бузуулардын жоюлгандыгын лицензиялык текшерүү жүргүзөт.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Лицензиялык талаптардагы аныкталган бузуулар мөөнөтүнөн мурда жоюлган учурда лицензиат бул жөнүндө ыйгарым укуктуу органга жазуу жүзүндө кабарлайт жана лицензиялык текшерүүнү демилгелейт.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Лицензиаттын бузууларды мөөнөтүнөн мурда жойгондугу жөнүндө кабарлоосун алган күндөн тартып 5 жумуш күндөн кечиктирбей лицензиар аныкталган бузуулардын жоюлгандыгына лицензиялык текшерүү жүргүзөт. Текшерүүнүн жыйынтыгы боюнча лицензиатка лицензиянын колдонушун калыбына келтирүү жөнүндө, же тиешелүү негиздөө менен аны калыбына келтирүүдөн баш тартуу жөнүндө жазуу жүзүндөгү чечимди жөнөтөт жана тиешелүү маалыматтарды реестрге киргизет.</w:t>
            </w: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48. Реестрге маалыматтар киргизилген датадан тартып лицензиянын колдонулушу калыбына келтирилди деп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49. Лицензиат ыйгарым укуктуу органдын лицензиянын колдонулушун калыбына келтирүүдөн баш тартуу жөнүндө чечимине сот тартибинде даттанууга укуктуу.</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bookmarkStart w:id="11" w:name="g11"/>
            <w:bookmarkEnd w:id="11"/>
            <w:r w:rsidRPr="0070347F">
              <w:rPr>
                <w:rFonts w:ascii="Times New Roman" w:hAnsi="Times New Roman" w:cs="Times New Roman"/>
                <w:b/>
                <w:bCs/>
                <w:sz w:val="28"/>
                <w:szCs w:val="28"/>
                <w:lang w:val="ky-KG"/>
              </w:rPr>
              <w:lastRenderedPageBreak/>
              <w:t>11-глава. Лицензиялык талаптар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50. Билим берүү ишин жүргүзүү үчүн төмөнкүдөй лицензиялык талаптар белгиленет: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1) арызда көрсөтүлгөн билим берүү программаларынын арыз ээсинин аталышына, ишинин максаттарына жана негизги түрлөрүнө шайкеш келүүсү;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2) арыз ээсинин материалдык-техникалык жана окуу-методикалык базасынын, педагогикалык кызматкерлердин квалификациясынын жана штаттарынын комплектелишинин билим берүү программаларынын мазмунуна шайкеш келүүсү;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3) арыз ээсинде менчик, ыкчам башкаруу же чарба жүргүзүү укугунда арызда көрсөтүлгөн программалар боюнча билим берүү ишин жүргүзүү үчүн зарыл болгон, санитардык ченемдерге жана эрежелерге, өрт коопсуздугунун талаптарына шайкеш келүүчү жабдылган имараттардын, жайлардын жана аймактардын (жабдылган окуу кабинеттери, практикалык сабактар үчүн объекттер, дене тарбия жана спорт объекттери, тамактануу жана медициналык тейлөө пункттары) болуусу.</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Мектепке чейинки, башталгыч жалпы, негизги жалпы, орто жалпы, башталгыч кесиптик, </w:t>
            </w:r>
            <w:r w:rsidRPr="0070347F">
              <w:rPr>
                <w:rFonts w:ascii="Times New Roman" w:hAnsi="Times New Roman" w:cs="Times New Roman"/>
                <w:b/>
                <w:sz w:val="28"/>
                <w:szCs w:val="28"/>
                <w:lang w:val="ky-KG"/>
              </w:rPr>
              <w:lastRenderedPageBreak/>
              <w:t>мектептен тышкары жана кошумча билим берүү программаларын ишке ашыруучу юридикалык жактар үчүн 3 жылдан кем эмес мөөнөткө түзүлгөн жана кыймылсыз мүлккө укуктарды каттоо органдарында белгиленген тартипте катталган жайды ижарага алуу келишими жетиштүү.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Орто жана жогорку кесиптик билим берүү программаларын ишке ашыруучу билим берүү уюмдары үчүн аянтты менчик, ыкчам башкаруу же чарба жүргүзүү укугунда болгон жайлардын аянттарынан ашпаган кошумча турак эмес жайларды 3 жылдан кем эмес мөөнөткө ижарага алууга жол берилет;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4) арыз ээсинде арызда көрсөтүлгөн билим берүү программалары боюнча билим берүү процессин камсыз кылуу үчүн окуу-методикалык документтердин, окуу, окуу-методикалык адабияттардын жана башка китепканалык-маалыматтык ресурстардын, ошондой эле каражаттардын болуусу;</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5) арызда көрсөтүлгөн билим берүү программалары боюнча саны жана квалификациясы билим берүү ишин жүргүзүүнү камсыз кылуучу педагогикалык кызматкерлердин штатта болуусу же арыз ээси тарабынан башка мыйзамдуу негизде тартылуусу;</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6) арыз ээсинде электрондук билим берүү ресурстарын, маалыматтык технологиялардын, </w:t>
            </w:r>
            <w:r w:rsidRPr="0070347F">
              <w:rPr>
                <w:rFonts w:ascii="Times New Roman" w:hAnsi="Times New Roman" w:cs="Times New Roman"/>
                <w:b/>
                <w:sz w:val="28"/>
                <w:szCs w:val="28"/>
                <w:lang w:val="ky-KG"/>
              </w:rPr>
              <w:lastRenderedPageBreak/>
              <w:t>телекоммуникациялык технологиялардын жыйындысын жана тиешелүү технологиялык каражаттарды өзүнө камтыган жана окуучулардын билим берүү программаларын жайгашкан жерине карабастан толук көлөмдө өздөштүрүүсүн камсыз кылуучу электрондук маалыматтык-билим берүү чөйрөсүнүн иштеши үчүн аралыктан билим берүү технологиялары колдонулган билим берүү программалары боюнча шарттардын болуусу;</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7) билим берүү программаларынын иштелип чыккан жана бекитилген окуу пландарынын болуусу;</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8) ден соолугунун мүмкүнчүлүгү чектелген окуучулардын билим алуусу үчүн атайын шарттардын болуусу (ден соолугунун мүмкүнчүлүгү чектелген адамдардын окуусуна мүмкүн болбогон, окугандардын ден соолугунун абалы боюнча конкреттүү талаптар каралган адистиктерден жана багыттардан тышкары);</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9) орто, жогорку, дипломдон кийинки, жогорку окуу жайдан кийинки жана кошумча кесиптик медициналык билим берүү программаларын ишке ашыруу үчүн ушул Жобонун </w:t>
            </w:r>
            <w:hyperlink r:id="rId28" w:anchor="p11" w:history="1">
              <w:r w:rsidRPr="0070347F">
                <w:rPr>
                  <w:rStyle w:val="af"/>
                  <w:rFonts w:ascii="Times New Roman" w:hAnsi="Times New Roman" w:cs="Times New Roman"/>
                  <w:b/>
                  <w:color w:val="auto"/>
                  <w:sz w:val="28"/>
                  <w:szCs w:val="28"/>
                  <w:u w:val="none"/>
                  <w:lang w:val="ky-KG"/>
                </w:rPr>
                <w:t>11-тиркемесине</w:t>
              </w:r>
            </w:hyperlink>
            <w:r w:rsidRPr="0070347F">
              <w:rPr>
                <w:rFonts w:ascii="Times New Roman" w:hAnsi="Times New Roman" w:cs="Times New Roman"/>
                <w:b/>
                <w:sz w:val="28"/>
                <w:szCs w:val="28"/>
                <w:lang w:val="ky-KG"/>
              </w:rPr>
              <w:t> ылайык клиникалык базанын болуусу;</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10) диний уюмдардын (бирикмелердин) билим берүү программасынын мазмунунда жана ишинде </w:t>
            </w:r>
            <w:r w:rsidRPr="0070347F">
              <w:rPr>
                <w:rFonts w:ascii="Times New Roman" w:hAnsi="Times New Roman" w:cs="Times New Roman"/>
                <w:b/>
                <w:sz w:val="28"/>
                <w:szCs w:val="28"/>
                <w:lang w:val="ky-KG"/>
              </w:rPr>
              <w:lastRenderedPageBreak/>
              <w:t>бир диндин башка динден артыкчылыгын пропагандалоо, диндерди сындоо, этностор аралык жана конфессионалдык аралык касташууга, радикализмге, экстремизмге чакыруу белгилеринин жоктугу;</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11) транспорт каражаттарын айдоо укугуна квалификациялык экзамендердин жыйынтыгы транспорт каражаттарынын айдоочуларын даярдоодо 50%дан кем болбоосу.</w:t>
            </w: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 xml:space="preserve">51. </w:t>
            </w:r>
            <w:r w:rsidRPr="0070347F">
              <w:rPr>
                <w:rFonts w:ascii="Times New Roman" w:hAnsi="Times New Roman" w:cs="Times New Roman"/>
                <w:b/>
                <w:sz w:val="28"/>
                <w:szCs w:val="28"/>
                <w:lang w:val="ky-KG"/>
              </w:rPr>
              <w:t>Билим берүү ишин жүргүзүү үчүн арыз ээси ушул Жобонун 50-пунктунда аныкталган лицензиялык талаптарды аткаруу менен катар төмөнкү билим берүү программаларын ишке ашыруу үчүн кошумча лицензиялык талаптарды аткарууну камсыз кылууга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1) ушул Жобонун </w:t>
            </w:r>
            <w:hyperlink r:id="rId29" w:anchor="p12" w:history="1">
              <w:r w:rsidRPr="0070347F">
                <w:rPr>
                  <w:rStyle w:val="af"/>
                  <w:rFonts w:ascii="Times New Roman" w:hAnsi="Times New Roman" w:cs="Times New Roman"/>
                  <w:b/>
                  <w:color w:val="auto"/>
                  <w:sz w:val="28"/>
                  <w:szCs w:val="28"/>
                  <w:u w:val="none"/>
                  <w:lang w:val="ky-KG"/>
                </w:rPr>
                <w:t>12-тиркемесине</w:t>
              </w:r>
            </w:hyperlink>
            <w:r w:rsidRPr="0070347F">
              <w:rPr>
                <w:rFonts w:ascii="Times New Roman" w:hAnsi="Times New Roman" w:cs="Times New Roman"/>
                <w:b/>
                <w:sz w:val="28"/>
                <w:szCs w:val="28"/>
                <w:lang w:val="ky-KG"/>
              </w:rPr>
              <w:t> ылайык мектепке чейинки билим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lastRenderedPageBreak/>
              <w:t>2) ушул Жобонун </w:t>
            </w:r>
            <w:hyperlink r:id="rId30" w:anchor="p13" w:history="1">
              <w:r w:rsidRPr="0070347F">
                <w:rPr>
                  <w:rStyle w:val="af"/>
                  <w:rFonts w:ascii="Times New Roman" w:hAnsi="Times New Roman" w:cs="Times New Roman"/>
                  <w:b/>
                  <w:color w:val="auto"/>
                  <w:sz w:val="28"/>
                  <w:szCs w:val="28"/>
                  <w:u w:val="none"/>
                  <w:lang w:val="ky-KG"/>
                </w:rPr>
                <w:t>13-тиркемесине</w:t>
              </w:r>
            </w:hyperlink>
            <w:r w:rsidRPr="0070347F">
              <w:rPr>
                <w:rFonts w:ascii="Times New Roman" w:hAnsi="Times New Roman" w:cs="Times New Roman"/>
                <w:b/>
                <w:sz w:val="28"/>
                <w:szCs w:val="28"/>
                <w:lang w:val="ky-KG"/>
              </w:rPr>
              <w:t> ылайык башталгыч жалпы, негизги жалпы жана орто жалпы билим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3) ушул Жобонун </w:t>
            </w:r>
            <w:hyperlink r:id="rId31" w:anchor="p14" w:history="1">
              <w:r w:rsidRPr="0070347F">
                <w:rPr>
                  <w:rStyle w:val="af"/>
                  <w:rFonts w:ascii="Times New Roman" w:hAnsi="Times New Roman" w:cs="Times New Roman"/>
                  <w:b/>
                  <w:color w:val="auto"/>
                  <w:sz w:val="28"/>
                  <w:szCs w:val="28"/>
                  <w:u w:val="none"/>
                  <w:lang w:val="ky-KG"/>
                </w:rPr>
                <w:t>14-тиркемесине</w:t>
              </w:r>
            </w:hyperlink>
            <w:r w:rsidRPr="0070347F">
              <w:rPr>
                <w:rFonts w:ascii="Times New Roman" w:hAnsi="Times New Roman" w:cs="Times New Roman"/>
                <w:b/>
                <w:sz w:val="28"/>
                <w:szCs w:val="28"/>
                <w:lang w:val="ky-KG"/>
              </w:rPr>
              <w:t> ылайык башталгыч кесиптик билим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4) ушул Жобонун </w:t>
            </w:r>
            <w:hyperlink r:id="rId32" w:anchor="p15" w:history="1">
              <w:r w:rsidRPr="0070347F">
                <w:rPr>
                  <w:rStyle w:val="af"/>
                  <w:rFonts w:ascii="Times New Roman" w:hAnsi="Times New Roman" w:cs="Times New Roman"/>
                  <w:b/>
                  <w:color w:val="auto"/>
                  <w:sz w:val="28"/>
                  <w:szCs w:val="28"/>
                  <w:u w:val="none"/>
                  <w:lang w:val="ky-KG"/>
                </w:rPr>
                <w:t>15-тиркемесине</w:t>
              </w:r>
            </w:hyperlink>
            <w:r w:rsidRPr="0070347F">
              <w:rPr>
                <w:rFonts w:ascii="Times New Roman" w:hAnsi="Times New Roman" w:cs="Times New Roman"/>
                <w:b/>
                <w:sz w:val="28"/>
                <w:szCs w:val="28"/>
                <w:lang w:val="ky-KG"/>
              </w:rPr>
              <w:t> ылайык орто кесиптик билим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5) ушул Жобонун </w:t>
            </w:r>
            <w:hyperlink r:id="rId33" w:anchor="p16" w:history="1">
              <w:r w:rsidRPr="0070347F">
                <w:rPr>
                  <w:rStyle w:val="af"/>
                  <w:rFonts w:ascii="Times New Roman" w:hAnsi="Times New Roman" w:cs="Times New Roman"/>
                  <w:b/>
                  <w:color w:val="auto"/>
                  <w:sz w:val="28"/>
                  <w:szCs w:val="28"/>
                  <w:u w:val="none"/>
                  <w:lang w:val="ky-KG"/>
                </w:rPr>
                <w:t>16-тиркемесине</w:t>
              </w:r>
            </w:hyperlink>
            <w:r w:rsidRPr="0070347F">
              <w:rPr>
                <w:rFonts w:ascii="Times New Roman" w:hAnsi="Times New Roman" w:cs="Times New Roman"/>
                <w:b/>
                <w:sz w:val="28"/>
                <w:szCs w:val="28"/>
                <w:lang w:val="ky-KG"/>
              </w:rPr>
              <w:t> ылайык жогорку кесиптик билим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6) ушул Жобонун </w:t>
            </w:r>
            <w:hyperlink r:id="rId34" w:anchor="p17" w:history="1">
              <w:r w:rsidRPr="0070347F">
                <w:rPr>
                  <w:rStyle w:val="af"/>
                  <w:rFonts w:ascii="Times New Roman" w:hAnsi="Times New Roman" w:cs="Times New Roman"/>
                  <w:b/>
                  <w:color w:val="auto"/>
                  <w:sz w:val="28"/>
                  <w:szCs w:val="28"/>
                  <w:u w:val="none"/>
                  <w:lang w:val="ky-KG"/>
                </w:rPr>
                <w:t>17-тиркемесине</w:t>
              </w:r>
            </w:hyperlink>
            <w:r w:rsidRPr="0070347F">
              <w:rPr>
                <w:rFonts w:ascii="Times New Roman" w:hAnsi="Times New Roman" w:cs="Times New Roman"/>
                <w:b/>
                <w:sz w:val="28"/>
                <w:szCs w:val="28"/>
                <w:lang w:val="ky-KG"/>
              </w:rPr>
              <w:t> ылайык кошумча жана кошумча кесиптик билим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7) ушул Жобонун </w:t>
            </w:r>
            <w:hyperlink r:id="rId35" w:anchor="p18" w:history="1">
              <w:r w:rsidRPr="0070347F">
                <w:rPr>
                  <w:rStyle w:val="af"/>
                  <w:rFonts w:ascii="Times New Roman" w:hAnsi="Times New Roman" w:cs="Times New Roman"/>
                  <w:b/>
                  <w:color w:val="auto"/>
                  <w:sz w:val="28"/>
                  <w:szCs w:val="28"/>
                  <w:u w:val="none"/>
                  <w:lang w:val="ky-KG"/>
                </w:rPr>
                <w:t>18-тиркемесине</w:t>
              </w:r>
            </w:hyperlink>
            <w:r w:rsidRPr="0070347F">
              <w:rPr>
                <w:rFonts w:ascii="Times New Roman" w:hAnsi="Times New Roman" w:cs="Times New Roman"/>
                <w:b/>
                <w:sz w:val="28"/>
                <w:szCs w:val="28"/>
                <w:lang w:val="ky-KG"/>
              </w:rPr>
              <w:t> ылайык транспорт каражаттарынын айдоочуларын даярдоо боюнча.</w:t>
            </w:r>
          </w:p>
          <w:p w:rsidR="00D76EB5" w:rsidRPr="0070347F" w:rsidRDefault="00D76EB5" w:rsidP="00C770D8">
            <w:pPr>
              <w:shd w:val="clear" w:color="auto" w:fill="FFFFFF"/>
              <w:spacing w:before="200" w:after="200" w:line="276" w:lineRule="atLeast"/>
              <w:ind w:left="1134" w:right="1134"/>
              <w:jc w:val="center"/>
              <w:rPr>
                <w:rFonts w:ascii="Times New Roman" w:hAnsi="Times New Roman" w:cs="Times New Roman"/>
                <w:b/>
                <w:bCs/>
                <w:sz w:val="28"/>
                <w:szCs w:val="28"/>
                <w:lang w:val="ky-KG"/>
              </w:rPr>
            </w:pPr>
            <w:bookmarkStart w:id="12" w:name="g12"/>
            <w:bookmarkEnd w:id="12"/>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12-глава. Чет мамлекеттердин ыйгарым укуктуу органдары берген лицензияларды таануу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52. Чет мамлекеттердин ыйгарым укуктуу органдары берген лицензияларды Кыргыз Республикасынын аймагында таануу "Кыргыз Республикасындагы лицензиялык-уруксат берүү тутуму жөнүндө" Кыргыз Республикасынын </w:t>
            </w:r>
            <w:hyperlink r:id="rId36" w:history="1">
              <w:r w:rsidRPr="0070347F">
                <w:rPr>
                  <w:rStyle w:val="af"/>
                  <w:rFonts w:ascii="Times New Roman" w:hAnsi="Times New Roman" w:cs="Times New Roman"/>
                  <w:color w:val="auto"/>
                  <w:sz w:val="28"/>
                  <w:szCs w:val="28"/>
                  <w:u w:val="none"/>
                  <w:lang w:val="ky-KG"/>
                </w:rPr>
                <w:t>Мыйзамына</w:t>
              </w:r>
            </w:hyperlink>
            <w:r w:rsidRPr="0070347F">
              <w:rPr>
                <w:rFonts w:ascii="Times New Roman" w:hAnsi="Times New Roman" w:cs="Times New Roman"/>
                <w:sz w:val="28"/>
                <w:szCs w:val="28"/>
                <w:lang w:val="ky-KG"/>
              </w:rPr>
              <w:t> ылайык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Чет мамлекеттин лицензиары берген лицензияны Кыргыз Республикасынын аймагында өз ара же бир тараптуу таануу жол-жобосу үчүн "Салыктык эмес төлөмдөр жөнүндө" Кыргыз Республикасынын </w:t>
            </w:r>
            <w:hyperlink r:id="rId37" w:anchor="unknown" w:history="1">
              <w:r w:rsidRPr="0070347F">
                <w:rPr>
                  <w:rStyle w:val="af"/>
                  <w:rFonts w:ascii="Times New Roman" w:hAnsi="Times New Roman" w:cs="Times New Roman"/>
                  <w:color w:val="auto"/>
                  <w:sz w:val="28"/>
                  <w:szCs w:val="28"/>
                  <w:u w:val="none"/>
                  <w:lang w:val="ky-KG"/>
                </w:rPr>
                <w:t>Мыйзамына</w:t>
              </w:r>
            </w:hyperlink>
            <w:r w:rsidRPr="0070347F">
              <w:rPr>
                <w:rFonts w:ascii="Times New Roman" w:hAnsi="Times New Roman" w:cs="Times New Roman"/>
                <w:sz w:val="28"/>
                <w:szCs w:val="28"/>
                <w:lang w:val="ky-KG"/>
              </w:rPr>
              <w:t> ылайык лицензиялык жыйым алынат.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13" w:name="g13"/>
            <w:bookmarkEnd w:id="13"/>
            <w:r w:rsidRPr="0070347F">
              <w:rPr>
                <w:rFonts w:ascii="Times New Roman" w:hAnsi="Times New Roman" w:cs="Times New Roman"/>
                <w:b/>
                <w:bCs/>
                <w:sz w:val="28"/>
                <w:szCs w:val="28"/>
                <w:lang w:val="ky-KG"/>
              </w:rPr>
              <w:t>13-глава. Мыйзамдардын бузулушу үчүн жоопкерчилик</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53. Лицензиат тарабынан лицензиялык талаптар аткарылбаган учурда ыйгарым укуктуу орган "Кыргыз Республикасындагы лицензиялык-уруксат берүү тутуму жөнүндө" Кыргыз Республикасынын </w:t>
            </w:r>
            <w:hyperlink r:id="rId38" w:history="1">
              <w:r w:rsidRPr="0070347F">
                <w:rPr>
                  <w:rStyle w:val="af"/>
                  <w:rFonts w:ascii="Times New Roman" w:hAnsi="Times New Roman" w:cs="Times New Roman"/>
                  <w:color w:val="auto"/>
                  <w:sz w:val="28"/>
                  <w:szCs w:val="28"/>
                  <w:u w:val="none"/>
                  <w:lang w:val="ky-KG"/>
                </w:rPr>
                <w:t>Мыйзамына</w:t>
              </w:r>
            </w:hyperlink>
            <w:r w:rsidRPr="0070347F">
              <w:rPr>
                <w:rFonts w:ascii="Times New Roman" w:hAnsi="Times New Roman" w:cs="Times New Roman"/>
                <w:sz w:val="28"/>
                <w:szCs w:val="28"/>
                <w:lang w:val="ky-KG"/>
              </w:rPr>
              <w:t> ылайык лицензиатка карата таасир этүү чараларын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54. Арыз ээси, лицензиат лицензиардын, лицензиардын кызмат адамдарынын аракеттерин, аракетсиздигин "Административдик иштин негиздери жана административдик жол-жоболор жөнүндө" Кыргыз Республикасынын </w:t>
            </w:r>
            <w:hyperlink r:id="rId39" w:anchor="unknown"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белгиленген тартипте даттанууга укуктуу.</w:t>
            </w:r>
          </w:p>
          <w:p w:rsidR="00C770D8" w:rsidRPr="0070347F" w:rsidRDefault="00C770D8" w:rsidP="00C770D8">
            <w:pPr>
              <w:ind w:firstLine="567"/>
              <w:jc w:val="both"/>
              <w:rPr>
                <w:rFonts w:ascii="Times New Roman" w:eastAsia="Times New Roman" w:hAnsi="Times New Roman" w:cs="Times New Roman"/>
                <w:sz w:val="28"/>
                <w:szCs w:val="28"/>
                <w:lang w:eastAsia="ru-RU"/>
              </w:rPr>
            </w:pPr>
          </w:p>
        </w:tc>
        <w:tc>
          <w:tcPr>
            <w:tcW w:w="6930" w:type="dxa"/>
          </w:tcPr>
          <w:p w:rsidR="00C770D8" w:rsidRPr="0070347F" w:rsidRDefault="00C770D8" w:rsidP="00C770D8">
            <w:pPr>
              <w:ind w:left="-113" w:right="5"/>
              <w:jc w:val="center"/>
              <w:rPr>
                <w:rFonts w:ascii="Times New Roman" w:hAnsi="Times New Roman" w:cs="Times New Roman"/>
                <w:b/>
                <w:bCs/>
                <w:sz w:val="28"/>
                <w:szCs w:val="28"/>
                <w:shd w:val="clear" w:color="auto" w:fill="FFFFFF"/>
                <w:lang w:val="ky-KG"/>
              </w:rPr>
            </w:pPr>
            <w:r w:rsidRPr="0070347F">
              <w:rPr>
                <w:rFonts w:ascii="Times New Roman" w:hAnsi="Times New Roman" w:cs="Times New Roman"/>
                <w:b/>
                <w:bCs/>
                <w:sz w:val="28"/>
                <w:szCs w:val="28"/>
                <w:shd w:val="clear" w:color="auto" w:fill="FFFFFF"/>
                <w:lang w:val="ky-KG"/>
              </w:rPr>
              <w:lastRenderedPageBreak/>
              <w:t>Кыргыз Республикасында билим берүү ишин лицензиялоо тартиби жөнүндө</w:t>
            </w:r>
            <w:r w:rsidRPr="0070347F">
              <w:rPr>
                <w:rFonts w:ascii="Times New Roman" w:hAnsi="Times New Roman" w:cs="Times New Roman"/>
                <w:b/>
                <w:bCs/>
                <w:sz w:val="28"/>
                <w:szCs w:val="28"/>
                <w:shd w:val="clear" w:color="auto" w:fill="FFFFFF"/>
                <w:lang w:val="ky-KG"/>
              </w:rPr>
              <w:br/>
              <w:t>УБАКТЫЛУУ ЖОБО</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1-глава. Жалпы жоболор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Ушул Кыргыз Республикасында билим берүү ишин лицензиялоо тартиби жөнүндө убактылуу жобо (мындан ары - Жобо) билим берүү жаатындагы ыйгарым укуктуу мамлекеттик орган тарабынан (мындан ары - ыйгарым укуктуу орган) билим берүү ишин жүргүзүүгө лицензияларды берүүнүн, кайра тариздөөнүн, таануунун, токтотуп туруунун, кайра калыбына келтирүүнүн жана жокко чыгаруунун (мындан ары - лицензия) тартибин регламенттейт.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xml:space="preserve">2. Уюштуруучулук-укуктук формасына жана менчигинин түрүнө карабастан юридикалык жактар (мектепке чейинки, башталгыч жалпы, негизги жалпы жана орто жалпы билим берүү, мектептен тышкаркы билим берүү программаларын жүзөгө ашыруучу мамлекеттик жана муниципалдык билим берүү </w:t>
            </w:r>
            <w:r w:rsidRPr="0070347F">
              <w:rPr>
                <w:rFonts w:ascii="Times New Roman" w:hAnsi="Times New Roman" w:cs="Times New Roman"/>
                <w:sz w:val="28"/>
                <w:szCs w:val="28"/>
                <w:lang w:val="ky-KG"/>
              </w:rPr>
              <w:lastRenderedPageBreak/>
              <w:t>уюмдарынан тышкары) билим берүү ишин жүргүзүү үчүн "Кыргыз Республикасындагы лицензиялык-уруксат берүү тутуму жөнүндө" Кыргыз Республикасынын </w:t>
            </w:r>
            <w:hyperlink r:id="rId40"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жана ушул Жободо белгиленген тартипте лицензия алууга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 Билим берүү ишине лицензия мөөнөтсүз жана ээликтен ажыратылбаган болуп саналат.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2-глава. Лицензия алуу үчүн зарыл болгон документтер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Билим берүү ишине лицензия алуу үчүн арыз ээси ыйгарым укуктуу органга төмөнкү документтерди берет: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ушул Жобонун </w:t>
            </w:r>
            <w:hyperlink r:id="rId41" w:anchor="p1" w:history="1">
              <w:r w:rsidRPr="0070347F">
                <w:rPr>
                  <w:rStyle w:val="af"/>
                  <w:rFonts w:ascii="Times New Roman" w:hAnsi="Times New Roman" w:cs="Times New Roman"/>
                  <w:color w:val="auto"/>
                  <w:sz w:val="28"/>
                  <w:szCs w:val="28"/>
                  <w:u w:val="none"/>
                  <w:lang w:val="ky-KG"/>
                </w:rPr>
                <w:t>1-тиркемесине</w:t>
              </w:r>
            </w:hyperlink>
            <w:r w:rsidRPr="0070347F">
              <w:rPr>
                <w:rFonts w:ascii="Times New Roman" w:hAnsi="Times New Roman" w:cs="Times New Roman"/>
                <w:sz w:val="28"/>
                <w:szCs w:val="28"/>
                <w:lang w:val="ky-KG"/>
              </w:rPr>
              <w:t> ылайык форма боюнча лицензия алууга арыз;</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көчүрмөлөр: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юридикалык жактын, филиалдын (өкүлчүлүктүн) мамлекеттик каттоо (кайра каттоо) жөнүндө күбөлүгү;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арызды кароо жана лицензия берүү үчүн лицензиялык жыйымды төлөгөндүгүн ырастаган документ;</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 "Билим берүү жөнүндө" Кыргыз Республикасынын </w:t>
            </w:r>
            <w:hyperlink r:id="rId42" w:history="1">
              <w:r w:rsidRPr="0070347F">
                <w:rPr>
                  <w:rStyle w:val="af"/>
                  <w:rFonts w:ascii="Times New Roman" w:hAnsi="Times New Roman" w:cs="Times New Roman"/>
                  <w:color w:val="auto"/>
                  <w:sz w:val="28"/>
                  <w:szCs w:val="28"/>
                  <w:u w:val="none"/>
                  <w:lang w:val="ky-KG"/>
                </w:rPr>
                <w:t>Мыйзамынын</w:t>
              </w:r>
            </w:hyperlink>
            <w:r w:rsidRPr="0070347F">
              <w:rPr>
                <w:rFonts w:ascii="Times New Roman" w:hAnsi="Times New Roman" w:cs="Times New Roman"/>
                <w:sz w:val="28"/>
                <w:szCs w:val="28"/>
                <w:lang w:val="ky-KG"/>
              </w:rPr>
              <w:t> </w:t>
            </w:r>
            <w:hyperlink r:id="rId43" w:anchor="unknown" w:history="1">
              <w:r w:rsidRPr="0070347F">
                <w:rPr>
                  <w:rStyle w:val="af"/>
                  <w:rFonts w:ascii="Times New Roman" w:hAnsi="Times New Roman" w:cs="Times New Roman"/>
                  <w:color w:val="auto"/>
                  <w:sz w:val="28"/>
                  <w:szCs w:val="28"/>
                  <w:u w:val="none"/>
                  <w:lang w:val="ky-KG"/>
                </w:rPr>
                <w:t>10-беренесине</w:t>
              </w:r>
            </w:hyperlink>
            <w:r w:rsidRPr="0070347F">
              <w:rPr>
                <w:rFonts w:ascii="Times New Roman" w:hAnsi="Times New Roman" w:cs="Times New Roman"/>
                <w:sz w:val="28"/>
                <w:szCs w:val="28"/>
                <w:lang w:val="ky-KG"/>
              </w:rPr>
              <w:t> ылайык ыйгарым укуктуу орган менен макулдашылган юридикалык жактын уставы</w:t>
            </w:r>
            <w:r w:rsidR="000D6B9B" w:rsidRPr="0070347F">
              <w:rPr>
                <w:rFonts w:ascii="Times New Roman" w:hAnsi="Times New Roman" w:cs="Times New Roman"/>
                <w:sz w:val="28"/>
                <w:szCs w:val="28"/>
                <w:lang w:val="ky-KG"/>
              </w:rPr>
              <w:t xml:space="preserve">, </w:t>
            </w:r>
            <w:r w:rsidR="000D6B9B" w:rsidRPr="0070347F">
              <w:rPr>
                <w:rFonts w:ascii="Times New Roman" w:hAnsi="Times New Roman" w:cs="Times New Roman"/>
                <w:b/>
                <w:sz w:val="28"/>
                <w:szCs w:val="28"/>
                <w:lang w:val="ky-KG"/>
              </w:rPr>
              <w:t>э</w:t>
            </w:r>
            <w:r w:rsidR="000D6B9B" w:rsidRPr="0070347F">
              <w:rPr>
                <w:rFonts w:ascii="Times New Roman" w:hAnsi="Times New Roman" w:cs="Times New Roman"/>
                <w:b/>
                <w:sz w:val="28"/>
                <w:szCs w:val="28"/>
                <w:shd w:val="clear" w:color="auto" w:fill="FFFFFF"/>
                <w:lang w:val="ky-KG"/>
              </w:rPr>
              <w:t xml:space="preserve">герде түзүмдүк бөлүм бар болсо (юридикалык жактын түзүмдүк бөлүмүндө </w:t>
            </w:r>
            <w:r w:rsidR="000D6B9B" w:rsidRPr="0070347F">
              <w:rPr>
                <w:rFonts w:ascii="Times New Roman" w:hAnsi="Times New Roman" w:cs="Times New Roman"/>
                <w:b/>
                <w:sz w:val="28"/>
                <w:szCs w:val="28"/>
                <w:shd w:val="clear" w:color="auto" w:fill="FFFFFF"/>
                <w:lang w:val="ky-KG"/>
              </w:rPr>
              <w:lastRenderedPageBreak/>
              <w:t>билим берүү программаларын ишке ашыруу пландаштырылса), түзүмдүк бөлүм жөнүндө жобосу</w:t>
            </w:r>
            <w:r w:rsidRPr="0070347F">
              <w:rPr>
                <w:rFonts w:ascii="Times New Roman" w:hAnsi="Times New Roman" w:cs="Times New Roman"/>
                <w:b/>
                <w:sz w:val="28"/>
                <w:szCs w:val="28"/>
                <w:lang w:val="ky-KG"/>
              </w:rPr>
              <w:t>;</w:t>
            </w:r>
          </w:p>
          <w:p w:rsidR="000D6B9B" w:rsidRPr="0070347F" w:rsidRDefault="000D6B9B" w:rsidP="000D6B9B">
            <w:pPr>
              <w:pStyle w:val="tkTekst"/>
              <w:spacing w:after="0" w:line="240" w:lineRule="auto"/>
              <w:ind w:right="-1" w:firstLine="709"/>
              <w:rPr>
                <w:rFonts w:ascii="Times New Roman" w:hAnsi="Times New Roman" w:cs="Times New Roman"/>
                <w:b/>
                <w:sz w:val="28"/>
                <w:szCs w:val="28"/>
                <w:lang w:val="ky-KG"/>
              </w:rPr>
            </w:pPr>
            <w:r w:rsidRPr="0070347F">
              <w:rPr>
                <w:rFonts w:ascii="Times New Roman" w:hAnsi="Times New Roman" w:cs="Times New Roman"/>
                <w:b/>
                <w:sz w:val="28"/>
                <w:szCs w:val="28"/>
                <w:lang w:val="ky-KG"/>
              </w:rPr>
              <w:t>- билим берүү программалары боюнча билим берүү иши үчүн менчик укугун, ыкчам башкаруу же чарбалык башкаруу, имараттарды, жайларды, курулмаларды, полигондорду, аймактарды жана жерлерди ижарага алуу укугун ырастоочу документтер;</w:t>
            </w:r>
          </w:p>
          <w:p w:rsidR="000D6B9B" w:rsidRPr="0070347F" w:rsidRDefault="000D6B9B" w:rsidP="000D6B9B">
            <w:pPr>
              <w:pStyle w:val="tkTekst"/>
              <w:spacing w:after="0" w:line="240" w:lineRule="auto"/>
              <w:ind w:right="-1" w:firstLine="709"/>
              <w:rPr>
                <w:rFonts w:ascii="Times New Roman" w:hAnsi="Times New Roman" w:cs="Times New Roman"/>
                <w:b/>
                <w:sz w:val="28"/>
                <w:szCs w:val="28"/>
                <w:lang w:val="ky-KG"/>
              </w:rPr>
            </w:pPr>
            <w:r w:rsidRPr="0070347F">
              <w:rPr>
                <w:rFonts w:ascii="Times New Roman" w:hAnsi="Times New Roman" w:cs="Times New Roman"/>
                <w:b/>
                <w:sz w:val="28"/>
                <w:szCs w:val="28"/>
                <w:lang w:val="ky-KG"/>
              </w:rPr>
              <w:t>- мамлекеттик билим берүү стандарттарына ылайык негизги билим берүү программалары үчүн бекитилген окуу пландары же кошумча жана кошумча кесиптик, дипломдон кийинки  медициналык кесиптик билим берүү программалары үчүн окуу программалары;</w:t>
            </w:r>
          </w:p>
          <w:p w:rsidR="000D6B9B" w:rsidRPr="0070347F" w:rsidRDefault="000D6B9B" w:rsidP="000D6B9B">
            <w:pPr>
              <w:ind w:firstLine="34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 саламаттык сактоо </w:t>
            </w:r>
            <w:r w:rsidRPr="0070347F">
              <w:rPr>
                <w:rFonts w:ascii="Times New Roman" w:hAnsi="Times New Roman" w:cs="Times New Roman"/>
                <w:b/>
                <w:sz w:val="28"/>
                <w:szCs w:val="28"/>
                <w:shd w:val="clear" w:color="auto" w:fill="FFFFFF"/>
                <w:lang w:val="ky-KG"/>
              </w:rPr>
              <w:t>чөйрөсүндөгү</w:t>
            </w:r>
            <w:r w:rsidRPr="0070347F">
              <w:rPr>
                <w:rFonts w:ascii="Times New Roman" w:hAnsi="Times New Roman" w:cs="Times New Roman"/>
                <w:b/>
                <w:sz w:val="28"/>
                <w:szCs w:val="28"/>
                <w:lang w:val="ky-KG"/>
              </w:rPr>
              <w:t xml:space="preserve"> ыйгарым укуктуу мамлекеттик органдын окуучулардын жана тарбиялануучулардын санын көрсөтүү менен арызда көрсөтүлгөн билим берүү программаларына ылайык билим берүү ишин жүргүзүү үчүн зарыл имараттардын, жайлардын жана курулмалардын санитардык ченемдерге жана эрежелерге ылайык келүүсү жөнүндө корутундусу;</w:t>
            </w:r>
          </w:p>
          <w:p w:rsidR="000D6B9B" w:rsidRPr="0070347F" w:rsidRDefault="000D6B9B" w:rsidP="000D6B9B">
            <w:pPr>
              <w:pStyle w:val="tkTekst"/>
              <w:spacing w:after="0" w:line="240" w:lineRule="auto"/>
              <w:ind w:right="-1" w:firstLine="437"/>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 жарандык коргонуу, өрт, радиациялык коопсуздук, суу объектилериндеги адамдардын коопсуздугу жана гидрометеорология чөйрөсүндөгү ыйгарым укуктуу мамлекеттик органдын арызда көрсөтүлгөн билим берүү программаларына </w:t>
            </w:r>
            <w:r w:rsidRPr="0070347F">
              <w:rPr>
                <w:rFonts w:ascii="Times New Roman" w:hAnsi="Times New Roman" w:cs="Times New Roman"/>
                <w:b/>
                <w:sz w:val="28"/>
                <w:szCs w:val="28"/>
                <w:lang w:val="ky-KG"/>
              </w:rPr>
              <w:lastRenderedPageBreak/>
              <w:t>ылайык билим берүү ишин жүргүзүү үчүн зарыл имараттардын, жайлардын жана курулмалардын өрт коопсуздугунун талаптарын сактоо жөнүндө корутундусу.”;</w:t>
            </w:r>
          </w:p>
          <w:p w:rsidR="000D6B9B" w:rsidRPr="0070347F" w:rsidRDefault="000D6B9B" w:rsidP="000D6B9B">
            <w:pPr>
              <w:pStyle w:val="tkTekst"/>
              <w:spacing w:after="0" w:line="240" w:lineRule="auto"/>
              <w:ind w:right="-1" w:firstLine="709"/>
              <w:rPr>
                <w:rFonts w:ascii="Times New Roman" w:hAnsi="Times New Roman" w:cs="Times New Roman"/>
                <w:b/>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 төмөнкү маалыматтар: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hyperlink r:id="rId44" w:anchor="p2" w:history="1">
              <w:r w:rsidRPr="0070347F">
                <w:rPr>
                  <w:rStyle w:val="af"/>
                  <w:rFonts w:ascii="Times New Roman" w:hAnsi="Times New Roman" w:cs="Times New Roman"/>
                  <w:color w:val="auto"/>
                  <w:sz w:val="28"/>
                  <w:szCs w:val="28"/>
                  <w:u w:val="none"/>
                  <w:lang w:val="ky-KG"/>
                </w:rPr>
                <w:t>2-тиркемесине</w:t>
              </w:r>
            </w:hyperlink>
            <w:r w:rsidRPr="0070347F">
              <w:rPr>
                <w:rFonts w:ascii="Times New Roman" w:hAnsi="Times New Roman" w:cs="Times New Roman"/>
                <w:sz w:val="28"/>
                <w:szCs w:val="28"/>
                <w:lang w:val="ky-KG"/>
              </w:rPr>
              <w:t> ылайык юридикалык жактын арызда көрсөтүлгөн билим берүү программалары боюнча билим берүү ишинин материалдык-техникалык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hyperlink r:id="rId45" w:anchor="p3" w:history="1">
              <w:r w:rsidRPr="0070347F">
                <w:rPr>
                  <w:rStyle w:val="af"/>
                  <w:rFonts w:ascii="Times New Roman" w:hAnsi="Times New Roman" w:cs="Times New Roman"/>
                  <w:color w:val="auto"/>
                  <w:sz w:val="28"/>
                  <w:szCs w:val="28"/>
                  <w:u w:val="none"/>
                  <w:lang w:val="ky-KG"/>
                </w:rPr>
                <w:t>3-тиркемесине</w:t>
              </w:r>
            </w:hyperlink>
            <w:r w:rsidRPr="0070347F">
              <w:rPr>
                <w:rFonts w:ascii="Times New Roman" w:hAnsi="Times New Roman" w:cs="Times New Roman"/>
                <w:sz w:val="28"/>
                <w:szCs w:val="28"/>
                <w:lang w:val="ky-KG"/>
              </w:rPr>
              <w:t> ылайык ден соолугунун мүмкүнчүлүгү чектелген адамдардын билим алуусу үчүн атайын шарттардын болушу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hyperlink r:id="rId46" w:anchor="p4" w:history="1">
              <w:r w:rsidRPr="0070347F">
                <w:rPr>
                  <w:rStyle w:val="af"/>
                  <w:rFonts w:ascii="Times New Roman" w:hAnsi="Times New Roman" w:cs="Times New Roman"/>
                  <w:color w:val="auto"/>
                  <w:sz w:val="28"/>
                  <w:szCs w:val="28"/>
                  <w:u w:val="none"/>
                  <w:lang w:val="ky-KG"/>
                </w:rPr>
                <w:t>4-тиркемесине</w:t>
              </w:r>
            </w:hyperlink>
            <w:r w:rsidRPr="0070347F">
              <w:rPr>
                <w:rFonts w:ascii="Times New Roman" w:hAnsi="Times New Roman" w:cs="Times New Roman"/>
                <w:sz w:val="28"/>
                <w:szCs w:val="28"/>
                <w:lang w:val="ky-KG"/>
              </w:rPr>
              <w:t> ылайык арызда юридикалык жактын көрсөтүлгөн билим берүү программалары боюнча билим берүү ишинин кадрлар менен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hyperlink r:id="rId47" w:anchor="p5" w:history="1">
              <w:r w:rsidRPr="0070347F">
                <w:rPr>
                  <w:rStyle w:val="af"/>
                  <w:rFonts w:ascii="Times New Roman" w:hAnsi="Times New Roman" w:cs="Times New Roman"/>
                  <w:color w:val="auto"/>
                  <w:sz w:val="28"/>
                  <w:szCs w:val="28"/>
                  <w:u w:val="none"/>
                  <w:lang w:val="ky-KG"/>
                </w:rPr>
                <w:t>5-тиркемесине</w:t>
              </w:r>
            </w:hyperlink>
            <w:r w:rsidRPr="0070347F">
              <w:rPr>
                <w:rFonts w:ascii="Times New Roman" w:hAnsi="Times New Roman" w:cs="Times New Roman"/>
                <w:sz w:val="28"/>
                <w:szCs w:val="28"/>
                <w:lang w:val="ky-KG"/>
              </w:rPr>
              <w:t> ылайык юридикалык жактын арызда көрсөтүлгөн билим берүү программалары боюнча билим берүү ишинин окуу-методикалык жактан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 ушул Жобонун </w:t>
            </w:r>
            <w:hyperlink r:id="rId48" w:anchor="p6" w:history="1">
              <w:r w:rsidRPr="0070347F">
                <w:rPr>
                  <w:rStyle w:val="af"/>
                  <w:rFonts w:ascii="Times New Roman" w:hAnsi="Times New Roman" w:cs="Times New Roman"/>
                  <w:color w:val="auto"/>
                  <w:sz w:val="28"/>
                  <w:szCs w:val="28"/>
                  <w:u w:val="none"/>
                  <w:lang w:val="ky-KG"/>
                </w:rPr>
                <w:t>6-тиркемесине</w:t>
              </w:r>
            </w:hyperlink>
            <w:r w:rsidRPr="0070347F">
              <w:rPr>
                <w:rFonts w:ascii="Times New Roman" w:hAnsi="Times New Roman" w:cs="Times New Roman"/>
                <w:sz w:val="28"/>
                <w:szCs w:val="28"/>
                <w:lang w:val="ky-KG"/>
              </w:rPr>
              <w:t xml:space="preserve"> ылайык белгиленген форма боюнча макулдашуучу ыйгарым укуктуу мамлекеттик органдын </w:t>
            </w:r>
            <w:r w:rsidR="000D6B9B" w:rsidRPr="0070347F">
              <w:rPr>
                <w:rFonts w:ascii="Times New Roman" w:hAnsi="Times New Roman" w:cs="Times New Roman"/>
                <w:b/>
                <w:sz w:val="28"/>
                <w:szCs w:val="28"/>
                <w:shd w:val="clear" w:color="auto" w:fill="FFFFFF"/>
                <w:lang w:val="ky-KG"/>
              </w:rPr>
              <w:t xml:space="preserve">билим берүү иши жөнүндө </w:t>
            </w:r>
            <w:r w:rsidRPr="0070347F">
              <w:rPr>
                <w:rFonts w:ascii="Times New Roman" w:hAnsi="Times New Roman" w:cs="Times New Roman"/>
                <w:sz w:val="28"/>
                <w:szCs w:val="28"/>
                <w:lang w:val="ky-KG"/>
              </w:rPr>
              <w:t>корутундусу:</w:t>
            </w:r>
          </w:p>
          <w:p w:rsidR="00E95FD2" w:rsidRPr="0070347F" w:rsidRDefault="00E95FD2" w:rsidP="00E95FD2">
            <w:pPr>
              <w:ind w:firstLine="34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lastRenderedPageBreak/>
              <w:t xml:space="preserve">- жол кыймылынын коопсуздугун </w:t>
            </w:r>
            <w:r w:rsidRPr="0070347F">
              <w:rPr>
                <w:rFonts w:ascii="Times New Roman" w:hAnsi="Times New Roman" w:cs="Times New Roman"/>
                <w:b/>
                <w:sz w:val="28"/>
                <w:szCs w:val="28"/>
                <w:shd w:val="clear" w:color="auto" w:fill="FFFFFF"/>
                <w:lang w:val="ky-KG"/>
              </w:rPr>
              <w:t>камсыз кылуу чөйрөсүндөгү</w:t>
            </w:r>
            <w:r w:rsidRPr="0070347F">
              <w:rPr>
                <w:rFonts w:ascii="Times New Roman" w:hAnsi="Times New Roman" w:cs="Times New Roman"/>
                <w:b/>
                <w:sz w:val="28"/>
                <w:szCs w:val="28"/>
                <w:lang w:val="ky-KG"/>
              </w:rPr>
              <w:t xml:space="preserve"> - </w:t>
            </w:r>
            <w:r w:rsidRPr="0070347F">
              <w:rPr>
                <w:rFonts w:ascii="Times New Roman" w:hAnsi="Times New Roman" w:cs="Times New Roman"/>
                <w:b/>
                <w:sz w:val="28"/>
                <w:szCs w:val="28"/>
                <w:shd w:val="clear" w:color="auto" w:fill="FFFFFF"/>
                <w:lang w:val="ky-KG"/>
              </w:rPr>
              <w:t xml:space="preserve">транспорт каражаттарынын </w:t>
            </w:r>
            <w:r w:rsidRPr="0070347F">
              <w:rPr>
                <w:rFonts w:ascii="Times New Roman" w:hAnsi="Times New Roman" w:cs="Times New Roman"/>
                <w:b/>
                <w:sz w:val="28"/>
                <w:szCs w:val="28"/>
                <w:lang w:val="ky-KG"/>
              </w:rPr>
              <w:t xml:space="preserve">айдоочуларын даярдоо жана кайра даярдоо боюнча жабдылган окуу жайларынын, автодромдун, окуу аянтчасынын жана </w:t>
            </w:r>
            <w:r w:rsidRPr="0070347F">
              <w:rPr>
                <w:rFonts w:ascii="Times New Roman" w:hAnsi="Times New Roman" w:cs="Times New Roman"/>
                <w:b/>
                <w:sz w:val="28"/>
                <w:szCs w:val="28"/>
                <w:shd w:val="clear" w:color="auto" w:fill="FFFFFF"/>
                <w:lang w:val="ky-KG"/>
              </w:rPr>
              <w:t>окуу транспортунун</w:t>
            </w:r>
            <w:r w:rsidRPr="0070347F">
              <w:rPr>
                <w:rFonts w:ascii="Times New Roman" w:hAnsi="Times New Roman" w:cs="Times New Roman"/>
                <w:b/>
                <w:sz w:val="28"/>
                <w:szCs w:val="28"/>
                <w:lang w:val="ky-KG"/>
              </w:rPr>
              <w:t xml:space="preserve"> ушул Жободо белгиленген талаптарга ылайык келиши жөнүндө;</w:t>
            </w:r>
          </w:p>
          <w:p w:rsidR="00E95FD2" w:rsidRPr="0070347F" w:rsidRDefault="00E95FD2" w:rsidP="00E95FD2">
            <w:pPr>
              <w:pStyle w:val="af0"/>
              <w:numPr>
                <w:ilvl w:val="0"/>
                <w:numId w:val="1"/>
              </w:numPr>
              <w:ind w:left="0" w:firstLine="36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дин иштери боюнча - билим берүү программасынын мазмунунда диний уюмдардын </w:t>
            </w:r>
            <w:r w:rsidRPr="0070347F">
              <w:rPr>
                <w:rFonts w:ascii="Times New Roman" w:hAnsi="Times New Roman" w:cs="Times New Roman"/>
                <w:b/>
                <w:sz w:val="28"/>
                <w:szCs w:val="28"/>
                <w:shd w:val="clear" w:color="auto" w:fill="FFFFFF"/>
                <w:lang w:val="ky-KG"/>
              </w:rPr>
              <w:t>(бирикмелердин)</w:t>
            </w:r>
            <w:r w:rsidRPr="0070347F">
              <w:rPr>
                <w:rFonts w:ascii="Times New Roman" w:hAnsi="Times New Roman" w:cs="Times New Roman"/>
                <w:b/>
                <w:sz w:val="28"/>
                <w:szCs w:val="28"/>
                <w:lang w:val="ky-KG"/>
              </w:rPr>
              <w:t xml:space="preserve"> бир диндин экинчисинен жогору экендигин пропагандалоонун белгилеринин, диндерди сындоонун, улуттар аралык жана диндер аралык кастыктын, радикализмдин, экстремизмдин жоктугу,, </w:t>
            </w:r>
            <w:r w:rsidRPr="0070347F">
              <w:rPr>
                <w:rFonts w:ascii="Times New Roman" w:hAnsi="Times New Roman" w:cs="Times New Roman"/>
                <w:b/>
                <w:sz w:val="28"/>
                <w:szCs w:val="28"/>
                <w:shd w:val="clear" w:color="auto" w:fill="FFFFFF"/>
                <w:lang w:val="ky-KG"/>
              </w:rPr>
              <w:t xml:space="preserve">билим берүү ишин кадрдык жана окуу-методикалык жактан камсыздалышы;  </w:t>
            </w:r>
          </w:p>
          <w:p w:rsidR="00E95FD2" w:rsidRPr="0070347F" w:rsidRDefault="00E95FD2" w:rsidP="00E95FD2">
            <w:pPr>
              <w:pStyle w:val="af0"/>
              <w:numPr>
                <w:ilvl w:val="0"/>
                <w:numId w:val="1"/>
              </w:numPr>
              <w:ind w:left="0" w:firstLine="36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саламаттык сактоо </w:t>
            </w:r>
            <w:r w:rsidRPr="0070347F">
              <w:rPr>
                <w:rFonts w:ascii="Times New Roman" w:hAnsi="Times New Roman" w:cs="Times New Roman"/>
                <w:b/>
                <w:sz w:val="28"/>
                <w:szCs w:val="28"/>
                <w:shd w:val="clear" w:color="auto" w:fill="FFFFFF"/>
                <w:lang w:val="ky-KG"/>
              </w:rPr>
              <w:t>чөйрөсүндө</w:t>
            </w:r>
            <w:r w:rsidRPr="0070347F">
              <w:rPr>
                <w:rFonts w:ascii="Times New Roman" w:hAnsi="Times New Roman" w:cs="Times New Roman"/>
                <w:b/>
                <w:sz w:val="28"/>
                <w:szCs w:val="28"/>
                <w:lang w:val="ky-KG"/>
              </w:rPr>
              <w:t xml:space="preserve">  - </w:t>
            </w:r>
            <w:r w:rsidRPr="0070347F">
              <w:rPr>
                <w:rFonts w:ascii="Times New Roman" w:hAnsi="Times New Roman" w:cs="Times New Roman"/>
                <w:b/>
                <w:sz w:val="28"/>
                <w:szCs w:val="28"/>
                <w:shd w:val="clear" w:color="auto" w:fill="FFFFFF"/>
                <w:lang w:val="ky-KG"/>
              </w:rPr>
              <w:t xml:space="preserve">медициналык кадрларын даярдоо боюнча клиникалык </w:t>
            </w:r>
            <w:r w:rsidRPr="0070347F">
              <w:rPr>
                <w:rFonts w:ascii="Times New Roman" w:hAnsi="Times New Roman" w:cs="Times New Roman"/>
                <w:b/>
                <w:sz w:val="28"/>
                <w:szCs w:val="28"/>
                <w:lang w:val="ky-KG"/>
              </w:rPr>
              <w:t xml:space="preserve">базанын ушул Жободо белгиленген талаптарга ылайык келиши жөнүндө; </w:t>
            </w:r>
          </w:p>
          <w:p w:rsidR="00E95FD2"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5) </w:t>
            </w:r>
            <w:r w:rsidR="00E95FD2" w:rsidRPr="0070347F">
              <w:rPr>
                <w:rFonts w:ascii="Times New Roman" w:hAnsi="Times New Roman" w:cs="Times New Roman"/>
                <w:sz w:val="28"/>
                <w:szCs w:val="28"/>
                <w:shd w:val="clear" w:color="auto" w:fill="FFFFFF"/>
                <w:lang w:val="ky-KG"/>
              </w:rPr>
              <w:t xml:space="preserve">күчүн жоготту </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6) </w:t>
            </w:r>
            <w:r w:rsidR="00E95FD2" w:rsidRPr="0070347F">
              <w:rPr>
                <w:rFonts w:ascii="Times New Roman" w:hAnsi="Times New Roman" w:cs="Times New Roman"/>
                <w:sz w:val="28"/>
                <w:szCs w:val="28"/>
                <w:shd w:val="clear" w:color="auto" w:fill="FFFFFF"/>
                <w:lang w:val="ky-KG"/>
              </w:rPr>
              <w:t>күчүн жоготту</w:t>
            </w:r>
            <w:r w:rsidRPr="0070347F">
              <w:rPr>
                <w:rFonts w:ascii="Times New Roman" w:hAnsi="Times New Roman" w:cs="Times New Roman"/>
                <w:sz w:val="28"/>
                <w:szCs w:val="28"/>
                <w:lang w:val="ky-KG"/>
              </w:rPr>
              <w:t>.</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5. Документтер арыз ээси тарабынан кыргыз же орус тилдеринде кагаз жана электрондук түрдө берилет.</w:t>
            </w:r>
            <w:r w:rsidR="00E95FD2" w:rsidRPr="0070347F">
              <w:rPr>
                <w:rFonts w:ascii="Times New Roman" w:hAnsi="Times New Roman" w:cs="Times New Roman"/>
                <w:b/>
                <w:sz w:val="28"/>
                <w:szCs w:val="28"/>
                <w:shd w:val="clear" w:color="auto" w:fill="FFFFFF"/>
                <w:lang w:val="ky-KG"/>
              </w:rPr>
              <w:t xml:space="preserve"> Арызды электрондук каттоодо документтердин түп нускасы арыз ээсинде сакталат.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6. Арыз ээси лицензия алууга маалыматтык технологиялар аркылуу кайрылса, арыз ээси ыйгарым укуктуу органдын сайтында белгиленген формадагы арызды толтурат жана ошол эле убакта ушул главада каралган документтердин сканерленген түп нускасын электрондук түрдө тиркейт.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Бул учурда арыз ээси арыз жана электрондук түрдө берилген документтердин тизмеси кабыл алынган датаны көрсөтүү менен документтердин кабыл алынганы жөнүндө ырастоону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7. Арыз ээси арызда электрондук лицензия берүү жөнүндө көрсөтүү менен ыйгарым укуктуу органга кайрыла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8. Арыз ээси берилген документтердин аныктыгы жана мыйзамдуулугу үчүн толук жоопкерчилик тартат.</w:t>
            </w:r>
          </w:p>
          <w:p w:rsidR="00E95FD2" w:rsidRPr="0070347F" w:rsidRDefault="00E95FD2" w:rsidP="00C770D8">
            <w:pPr>
              <w:shd w:val="clear" w:color="auto" w:fill="FFFFFF"/>
              <w:spacing w:before="200" w:after="200" w:line="276" w:lineRule="atLeast"/>
              <w:ind w:left="1134" w:right="1134"/>
              <w:jc w:val="center"/>
              <w:rPr>
                <w:rFonts w:ascii="Times New Roman" w:hAnsi="Times New Roman" w:cs="Times New Roman"/>
                <w:b/>
                <w:bCs/>
                <w:sz w:val="28"/>
                <w:szCs w:val="28"/>
                <w:lang w:val="ky-KG"/>
              </w:rPr>
            </w:pP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3-глава. Лицензиянын мазмуну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9. Лицензияда төмөнкүлөр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ыйгарым укуктуу органдын аталышы;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юридикалык жактын толук жана кыскартылган аталышы (эгер болсо), анын ичинде фирмалык аталышы жана уюштуруу-укуктук формасы, юридикалык жактын, филиалдын (өкүлчүлүктүн) мамлекеттик каттоо (кайра каттоо) жөнүндө күбөлүгүнүн номери, юридикалык дареги жана программалар ишке ашырылуучу иш жүзүндөгү дареги;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3) иштин лицензиялануучу түрү (лицензияттын билим берүү ишин жүргүзүүгө укук берилген билим берүү программаларын көрсөтүү менен (билим берүү программаларынын шифрлери жана аталыштары, аларды өздөштүрүүнүн ченемдик мөөнөттөрү жана формалары, окуучулардын чектүү саны);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 берилген дата жана каттоо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салык төлөөчүнүн идентификациялык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10. Лицензия ушул Жобонун </w:t>
            </w:r>
            <w:hyperlink r:id="rId49" w:anchor="p7" w:history="1">
              <w:r w:rsidRPr="0070347F">
                <w:rPr>
                  <w:rStyle w:val="af"/>
                  <w:rFonts w:ascii="Times New Roman" w:hAnsi="Times New Roman" w:cs="Times New Roman"/>
                  <w:color w:val="auto"/>
                  <w:sz w:val="28"/>
                  <w:szCs w:val="28"/>
                  <w:u w:val="none"/>
                  <w:lang w:val="ky-KG"/>
                </w:rPr>
                <w:t>7-тиркемесине</w:t>
              </w:r>
            </w:hyperlink>
            <w:r w:rsidRPr="0070347F">
              <w:rPr>
                <w:rFonts w:ascii="Times New Roman" w:hAnsi="Times New Roman" w:cs="Times New Roman"/>
                <w:sz w:val="28"/>
                <w:szCs w:val="28"/>
                <w:lang w:val="ky-KG"/>
              </w:rPr>
              <w:t xml:space="preserve"> ылайык форма боюнча кагаз жүзүндө же электрондук документ түрүндө таризделет. </w:t>
            </w:r>
            <w:r w:rsidR="00E95FD2" w:rsidRPr="0070347F">
              <w:rPr>
                <w:rFonts w:ascii="Times New Roman" w:hAnsi="Times New Roman" w:cs="Times New Roman"/>
                <w:b/>
                <w:sz w:val="28"/>
                <w:szCs w:val="28"/>
                <w:shd w:val="clear" w:color="auto" w:fill="FFFFFF"/>
                <w:lang w:val="ky-KG"/>
              </w:rPr>
              <w:t>Эгерде билим берүү ишине негизги лицензия болсо, анда билим берүү уюму жаңы ачылган билим берүү программаларына берилген лицензияга кошумча алат.</w:t>
            </w:r>
            <w:r w:rsidR="00E95FD2" w:rsidRPr="0070347F">
              <w:rPr>
                <w:rFonts w:ascii="Times New Roman" w:hAnsi="Times New Roman" w:cs="Times New Roman"/>
                <w:sz w:val="28"/>
                <w:szCs w:val="28"/>
                <w:lang w:val="ky-KG"/>
              </w:rPr>
              <w:t xml:space="preserve"> </w:t>
            </w:r>
            <w:r w:rsidRPr="0070347F">
              <w:rPr>
                <w:rFonts w:ascii="Times New Roman" w:hAnsi="Times New Roman" w:cs="Times New Roman"/>
                <w:sz w:val="28"/>
                <w:szCs w:val="28"/>
                <w:lang w:val="ky-KG"/>
              </w:rPr>
              <w:t>Лицензиянын бланктары так эсепке алынуучу документ болуп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11. Лицензия ушул Жобонун </w:t>
            </w:r>
            <w:hyperlink r:id="rId50" w:anchor="gl4" w:history="1">
              <w:r w:rsidRPr="0070347F">
                <w:rPr>
                  <w:rStyle w:val="af"/>
                  <w:rFonts w:ascii="Times New Roman" w:hAnsi="Times New Roman" w:cs="Times New Roman"/>
                  <w:color w:val="auto"/>
                  <w:sz w:val="28"/>
                  <w:szCs w:val="28"/>
                  <w:u w:val="none"/>
                  <w:lang w:val="ky-KG"/>
                </w:rPr>
                <w:t>4-главасында</w:t>
              </w:r>
            </w:hyperlink>
            <w:r w:rsidRPr="0070347F">
              <w:rPr>
                <w:rFonts w:ascii="Times New Roman" w:hAnsi="Times New Roman" w:cs="Times New Roman"/>
                <w:sz w:val="28"/>
                <w:szCs w:val="28"/>
                <w:lang w:val="ky-KG"/>
              </w:rPr>
              <w:t> белгиленген тартипте лицензиялардын реестрине киргизилет.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4-глава. Лицензиялардын реестри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12. Лицензиялардын реестри (мындан ары - реестр) берилген лицензиялардын болушун, ошондой эле алардын укуктук статусун ырастаган бирден-бир расмий булак болуп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13. Ыйгарым укуктуу орган реестрди ушул Жобонун </w:t>
            </w:r>
            <w:hyperlink r:id="rId51" w:anchor="p8" w:history="1">
              <w:r w:rsidRPr="0070347F">
                <w:rPr>
                  <w:rStyle w:val="af"/>
                  <w:rFonts w:ascii="Times New Roman" w:hAnsi="Times New Roman" w:cs="Times New Roman"/>
                  <w:color w:val="auto"/>
                  <w:sz w:val="28"/>
                  <w:szCs w:val="28"/>
                  <w:u w:val="none"/>
                  <w:lang w:val="ky-KG"/>
                </w:rPr>
                <w:t>8-тиркемесине</w:t>
              </w:r>
            </w:hyperlink>
            <w:r w:rsidRPr="0070347F">
              <w:rPr>
                <w:rFonts w:ascii="Times New Roman" w:hAnsi="Times New Roman" w:cs="Times New Roman"/>
                <w:sz w:val="28"/>
                <w:szCs w:val="28"/>
                <w:lang w:val="ky-KG"/>
              </w:rPr>
              <w:t> ылайык форма боюнча кагаз жүзүндө же электрондук түрдө жүргүзөт.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14. Реестрде төмөнкү маалыматтар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юридикалык жактын толук жана кыскартылган (эгерде болсо) аталышы, юридикалык дареги, программалар ишке ашырылуучу иш жүзүндөгү дареги;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иштин лицензиялануучу түрү (лицензияттын билим берүү ишин жүргүзүүгө укук берилген билим берүү программалары (билим берүү программаларынын шифрлери жана аталыштары, аларды өздөштүрүүнүн ченемдик мөөнөттөрү жана формалары, окуучулардын чектүү саны);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салык төлөөчүнүн идентификациялык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 берилген дата жана каттоо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лицензиянын колдонулушун токтото туруунун негизи жана мөөнөтү;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6) лицензиянын колдонулушун калыбына келтирүүнүн 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7) лицензиянын колдонулушун токтотуунун 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8) билим берүү программалары ишке ашырылуучу дарегинин өзгөргөндүгү жөнүндө маалымат;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9) лицензиянын дубликатын б</w:t>
            </w:r>
            <w:r w:rsidR="00E95FD2" w:rsidRPr="0070347F">
              <w:rPr>
                <w:rFonts w:ascii="Times New Roman" w:hAnsi="Times New Roman" w:cs="Times New Roman"/>
                <w:sz w:val="28"/>
                <w:szCs w:val="28"/>
                <w:lang w:val="ky-KG"/>
              </w:rPr>
              <w:t>ерүүнүн негизи жана датасы;</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b/>
                <w:sz w:val="28"/>
                <w:szCs w:val="28"/>
                <w:shd w:val="clear" w:color="auto" w:fill="FFFFFF"/>
                <w:lang w:val="ky-KG"/>
              </w:rPr>
              <w:lastRenderedPageBreak/>
              <w:t xml:space="preserve">10) </w:t>
            </w:r>
            <w:r w:rsidRPr="0070347F">
              <w:rPr>
                <w:rFonts w:ascii="Times New Roman" w:hAnsi="Times New Roman" w:cs="Times New Roman"/>
                <w:b/>
                <w:sz w:val="28"/>
                <w:szCs w:val="28"/>
                <w:shd w:val="clear" w:color="auto" w:fill="FFFFFF"/>
              </w:rPr>
              <w:t xml:space="preserve">лицензияны </w:t>
            </w:r>
            <w:r w:rsidRPr="0070347F">
              <w:rPr>
                <w:rFonts w:ascii="Times New Roman" w:hAnsi="Times New Roman" w:cs="Times New Roman"/>
                <w:b/>
                <w:sz w:val="28"/>
                <w:szCs w:val="28"/>
                <w:shd w:val="clear" w:color="auto" w:fill="FFFFFF"/>
                <w:lang w:val="ky-KG"/>
              </w:rPr>
              <w:t>ка</w:t>
            </w:r>
            <w:r w:rsidRPr="0070347F">
              <w:rPr>
                <w:rFonts w:ascii="Times New Roman" w:hAnsi="Times New Roman" w:cs="Times New Roman"/>
                <w:b/>
                <w:sz w:val="28"/>
                <w:szCs w:val="28"/>
                <w:shd w:val="clear" w:color="auto" w:fill="FFFFFF"/>
              </w:rPr>
              <w:t>йра жол-жоболоштуруу</w:t>
            </w:r>
            <w:r w:rsidRPr="0070347F">
              <w:rPr>
                <w:rFonts w:ascii="Times New Roman" w:hAnsi="Times New Roman" w:cs="Times New Roman"/>
                <w:b/>
                <w:sz w:val="28"/>
                <w:szCs w:val="28"/>
                <w:shd w:val="clear" w:color="auto" w:fill="FFFFFF"/>
                <w:lang w:val="ky-KG"/>
              </w:rPr>
              <w:t xml:space="preserve">нун </w:t>
            </w:r>
            <w:r w:rsidRPr="0070347F">
              <w:rPr>
                <w:rFonts w:ascii="Times New Roman" w:hAnsi="Times New Roman" w:cs="Times New Roman"/>
                <w:b/>
                <w:sz w:val="28"/>
                <w:szCs w:val="28"/>
                <w:shd w:val="clear" w:color="auto" w:fill="FFFFFF"/>
              </w:rPr>
              <w:t>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15. Реестр ыйгарым укуктуу органдын расмий сайтында милдеттүү түрдө жайгаштырылат жана кызыктар жактардын таанышуусу үчүн ачык жана жеткиликтүү болуп саналат.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5-глава. Лицензиярдын ыйгарым укуктары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16. Ыйгарым укуктуу орган төмөнкү ыйгарым укуктарды жүзөгө ашырат: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лицензиянын дубликатын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чет мамлекеттердин ыйгарым укуктуу органдары тарабынан берилген лицензияларды таануу;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 кайра тариздөө;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лицензияттар тарабынан лицензиялык талаптардын сакталышына лицензиялык контроль жүргүзүү;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эскертүү, айып салуу түрүндө таасир этүү чараларын колдонуу;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токтото туруу;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калыбына келтирүү;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токтотуу;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 лицензияны жокко чыгаруу жөнүндө маселени кароо үчүн сот органдарына доо арыз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 берүүдөн баш тартуу;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реестрин түзүү жана жүргүзүү.</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6-глава. Арызды кароонун, лицензияны берүүнүн жана кайра тариздөөнүн тартиби жана мөөнөттөрү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17. Ыйгарым укуктуу орган бардык зарыл болгон документтер менен бирге арыз берилген күндөн тартып отуз календарлык күндөн кечиктирбестен лицензияны берүү же берүүдөн баш тартуу жөнүндө чечимди кабыл алат.</w:t>
            </w:r>
          </w:p>
          <w:p w:rsidR="00E95FD2" w:rsidRPr="0070347F" w:rsidRDefault="00C770D8" w:rsidP="00E95FD2">
            <w:pPr>
              <w:pStyle w:val="af0"/>
              <w:ind w:left="90" w:firstLine="630"/>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 xml:space="preserve">18. </w:t>
            </w:r>
            <w:r w:rsidR="00E95FD2" w:rsidRPr="0070347F">
              <w:rPr>
                <w:rFonts w:ascii="Times New Roman" w:hAnsi="Times New Roman" w:cs="Times New Roman"/>
                <w:b/>
                <w:sz w:val="28"/>
                <w:szCs w:val="28"/>
                <w:lang w:val="ky-KG"/>
              </w:rPr>
              <w:t>Арыз катталган күндөн тартып 3 жумушчу күндүн ичинде ыйгарым укуктуу орган тапшырылган документтердин туура толтурулгандыгын жана тууралыгын текшерет.</w:t>
            </w:r>
          </w:p>
          <w:p w:rsidR="00E95FD2" w:rsidRPr="0070347F" w:rsidRDefault="00E95FD2" w:rsidP="00E95FD2">
            <w:pPr>
              <w:pStyle w:val="tkTekst"/>
              <w:spacing w:after="0" w:line="240" w:lineRule="auto"/>
              <w:ind w:right="-1" w:firstLine="709"/>
              <w:rPr>
                <w:rFonts w:ascii="Times New Roman" w:hAnsi="Times New Roman" w:cs="Times New Roman"/>
                <w:b/>
                <w:sz w:val="28"/>
                <w:szCs w:val="28"/>
                <w:lang w:val="ky-KG"/>
              </w:rPr>
            </w:pPr>
            <w:r w:rsidRPr="0070347F">
              <w:rPr>
                <w:rFonts w:ascii="Times New Roman" w:hAnsi="Times New Roman" w:cs="Times New Roman"/>
                <w:b/>
                <w:sz w:val="28"/>
                <w:szCs w:val="28"/>
                <w:lang w:val="ky-KG"/>
              </w:rPr>
              <w:t>Документтерди текшерүүнүн жыйынтыгы боюнча ыйгарым укуктуу орган чечим кабыл алат:</w:t>
            </w:r>
          </w:p>
          <w:p w:rsidR="00E95FD2" w:rsidRPr="0070347F" w:rsidRDefault="00E95FD2" w:rsidP="00E95FD2">
            <w:pPr>
              <w:pStyle w:val="tkTekst"/>
              <w:numPr>
                <w:ilvl w:val="0"/>
                <w:numId w:val="2"/>
              </w:numPr>
              <w:tabs>
                <w:tab w:val="left" w:pos="1170"/>
              </w:tabs>
              <w:spacing w:after="0" w:line="240" w:lineRule="auto"/>
              <w:ind w:left="0" w:right="-1" w:firstLine="720"/>
              <w:rPr>
                <w:rFonts w:ascii="Times New Roman" w:hAnsi="Times New Roman" w:cs="Times New Roman"/>
                <w:b/>
                <w:sz w:val="28"/>
                <w:szCs w:val="28"/>
                <w:lang w:val="ky-KG"/>
              </w:rPr>
            </w:pPr>
            <w:r w:rsidRPr="0070347F">
              <w:rPr>
                <w:rFonts w:ascii="Times New Roman" w:hAnsi="Times New Roman" w:cs="Times New Roman"/>
                <w:b/>
                <w:sz w:val="28"/>
                <w:szCs w:val="28"/>
                <w:lang w:val="ky-KG"/>
              </w:rPr>
              <w:t>белгиленген талаптарга ылайык келбеген учурда арыз ээсине документтерди кайтарып берүү жөнүндө;</w:t>
            </w:r>
          </w:p>
          <w:p w:rsidR="00E95FD2" w:rsidRPr="0070347F" w:rsidRDefault="00E95FD2" w:rsidP="00E95FD2">
            <w:pPr>
              <w:pStyle w:val="tkTekst"/>
              <w:numPr>
                <w:ilvl w:val="0"/>
                <w:numId w:val="2"/>
              </w:numPr>
              <w:tabs>
                <w:tab w:val="left" w:pos="1170"/>
              </w:tabs>
              <w:spacing w:after="0" w:line="240" w:lineRule="auto"/>
              <w:ind w:left="0" w:right="-1" w:firstLine="720"/>
              <w:rPr>
                <w:rFonts w:ascii="Times New Roman" w:hAnsi="Times New Roman" w:cs="Times New Roman"/>
                <w:b/>
                <w:sz w:val="28"/>
                <w:szCs w:val="28"/>
                <w:lang w:val="ky-KG"/>
              </w:rPr>
            </w:pPr>
            <w:r w:rsidRPr="0070347F">
              <w:rPr>
                <w:rFonts w:ascii="Times New Roman" w:hAnsi="Times New Roman" w:cs="Times New Roman"/>
                <w:b/>
                <w:sz w:val="28"/>
                <w:szCs w:val="28"/>
                <w:lang w:val="ky-KG"/>
              </w:rPr>
              <w:t>белгиленген талаптарга ылайык келген учурда документтерди карап чыгууга кабыл алуу жөнүндө</w:t>
            </w:r>
          </w:p>
          <w:p w:rsidR="00E95FD2" w:rsidRPr="0070347F" w:rsidRDefault="00E95FD2" w:rsidP="00E95FD2">
            <w:pPr>
              <w:pStyle w:val="tkTekst"/>
              <w:spacing w:after="0" w:line="240" w:lineRule="auto"/>
              <w:ind w:right="-1" w:firstLine="709"/>
              <w:rPr>
                <w:rFonts w:ascii="Times New Roman" w:hAnsi="Times New Roman" w:cs="Times New Roman"/>
                <w:b/>
                <w:sz w:val="28"/>
                <w:szCs w:val="28"/>
                <w:lang w:val="ky-KG"/>
              </w:rPr>
            </w:pPr>
            <w:r w:rsidRPr="0070347F">
              <w:rPr>
                <w:rFonts w:ascii="Times New Roman" w:hAnsi="Times New Roman" w:cs="Times New Roman"/>
                <w:b/>
                <w:sz w:val="28"/>
                <w:szCs w:val="28"/>
                <w:lang w:val="ky-KG"/>
              </w:rPr>
              <w:lastRenderedPageBreak/>
              <w:t>Эгерде документтерди арз ээсине кайтарып берүү жөнүндө чечим кабыл алынса, ыйгарым укуктуу орган бул чечим кабыл алынган күндөн тартып 3 жумушчу күндүн ичинде кайтарып берүүнүн себептерин көрсөтүү менен жазуу жүзүндө кабарлайт:</w:t>
            </w:r>
          </w:p>
          <w:p w:rsidR="00E95FD2" w:rsidRPr="0070347F" w:rsidRDefault="00E95FD2" w:rsidP="00E95FD2">
            <w:pPr>
              <w:pStyle w:val="tkTekst"/>
              <w:numPr>
                <w:ilvl w:val="0"/>
                <w:numId w:val="3"/>
              </w:numPr>
              <w:spacing w:after="0" w:line="240" w:lineRule="auto"/>
              <w:ind w:right="-1"/>
              <w:rPr>
                <w:rFonts w:ascii="Times New Roman" w:hAnsi="Times New Roman" w:cs="Times New Roman"/>
                <w:b/>
                <w:sz w:val="28"/>
                <w:szCs w:val="28"/>
                <w:lang w:val="ky-KG"/>
              </w:rPr>
            </w:pPr>
            <w:r w:rsidRPr="0070347F">
              <w:rPr>
                <w:rFonts w:ascii="Times New Roman" w:hAnsi="Times New Roman" w:cs="Times New Roman"/>
                <w:b/>
                <w:sz w:val="28"/>
                <w:szCs w:val="28"/>
                <w:lang w:val="ky-KG"/>
              </w:rPr>
              <w:t>билдирүүнү түздөн-түз арыз ээсине берүү;</w:t>
            </w:r>
          </w:p>
          <w:p w:rsidR="00E95FD2" w:rsidRPr="0070347F" w:rsidRDefault="00E95FD2" w:rsidP="00E95FD2">
            <w:pPr>
              <w:pStyle w:val="tkTekst"/>
              <w:numPr>
                <w:ilvl w:val="0"/>
                <w:numId w:val="3"/>
              </w:numPr>
              <w:spacing w:after="0" w:line="240" w:lineRule="auto"/>
              <w:ind w:right="-1"/>
              <w:rPr>
                <w:rFonts w:ascii="Times New Roman" w:hAnsi="Times New Roman" w:cs="Times New Roman"/>
                <w:b/>
                <w:sz w:val="28"/>
                <w:szCs w:val="28"/>
                <w:lang w:val="ky-KG"/>
              </w:rPr>
            </w:pPr>
            <w:r w:rsidRPr="0070347F">
              <w:rPr>
                <w:rFonts w:ascii="Times New Roman" w:hAnsi="Times New Roman" w:cs="Times New Roman"/>
                <w:b/>
                <w:sz w:val="28"/>
                <w:szCs w:val="28"/>
                <w:lang w:val="ky-KG"/>
              </w:rPr>
              <w:t>билдирүүнү катталган почта аркылуу жөнөтүү;</w:t>
            </w:r>
          </w:p>
          <w:p w:rsidR="00E95FD2" w:rsidRPr="0070347F" w:rsidRDefault="00E95FD2" w:rsidP="00E95FD2">
            <w:pPr>
              <w:pStyle w:val="tkTekst"/>
              <w:numPr>
                <w:ilvl w:val="0"/>
                <w:numId w:val="3"/>
              </w:numPr>
              <w:spacing w:after="0" w:line="240" w:lineRule="auto"/>
              <w:ind w:right="-1"/>
              <w:rPr>
                <w:rFonts w:ascii="Times New Roman" w:hAnsi="Times New Roman" w:cs="Times New Roman"/>
                <w:b/>
                <w:sz w:val="28"/>
                <w:szCs w:val="28"/>
              </w:rPr>
            </w:pPr>
            <w:r w:rsidRPr="0070347F">
              <w:rPr>
                <w:rFonts w:ascii="Times New Roman" w:hAnsi="Times New Roman" w:cs="Times New Roman"/>
                <w:b/>
                <w:sz w:val="28"/>
                <w:szCs w:val="28"/>
              </w:rPr>
              <w:t xml:space="preserve">мыйзамдарда каралган башка жолдор менен (электрондук почта, факс, SMS билдирүү ж.б.). </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5D009B" w:rsidRPr="0070347F" w:rsidRDefault="00C770D8" w:rsidP="005D009B">
            <w:pPr>
              <w:pStyle w:val="tkTekst"/>
              <w:spacing w:after="0" w:line="240" w:lineRule="auto"/>
              <w:ind w:right="-1" w:firstLine="709"/>
              <w:rPr>
                <w:rFonts w:ascii="Times New Roman" w:hAnsi="Times New Roman" w:cs="Times New Roman"/>
                <w:b/>
                <w:sz w:val="28"/>
                <w:szCs w:val="28"/>
                <w:lang w:val="ky-KG"/>
              </w:rPr>
            </w:pPr>
            <w:r w:rsidRPr="0070347F">
              <w:rPr>
                <w:rFonts w:ascii="Times New Roman" w:hAnsi="Times New Roman" w:cs="Times New Roman"/>
                <w:sz w:val="28"/>
                <w:szCs w:val="28"/>
                <w:lang w:val="ky-KG"/>
              </w:rPr>
              <w:t xml:space="preserve">19. </w:t>
            </w:r>
            <w:r w:rsidR="005D009B" w:rsidRPr="0070347F">
              <w:rPr>
                <w:rFonts w:ascii="Times New Roman" w:hAnsi="Times New Roman" w:cs="Times New Roman"/>
                <w:b/>
                <w:sz w:val="28"/>
                <w:szCs w:val="28"/>
                <w:lang w:val="ky-KG"/>
              </w:rPr>
              <w:t>Эгерде документтер карап чыгууга маани боюнча кабыл алынса, ыйгарым укуктуу орган 3 жумушчу күндүн ичинде билим берүү чөйрөсүндөгү жогорку квалификациялуу адистерди, жарандык коомдун өкүлдөрүн тартуу менен эксперттик комиссия (мындан ары - Комиссия) түзүү жөнүндө буйрук чыгарат, жарандык коомдун өкүлдөрүнүн белгиленген лицензиялык талаптарга дал келгендигин текшерет.</w:t>
            </w:r>
          </w:p>
          <w:p w:rsidR="005D009B" w:rsidRPr="0070347F" w:rsidRDefault="005D009B" w:rsidP="005D009B">
            <w:pPr>
              <w:shd w:val="clear" w:color="auto" w:fill="FFFFFF"/>
              <w:spacing w:after="60" w:line="276" w:lineRule="atLeast"/>
              <w:ind w:firstLine="567"/>
              <w:jc w:val="both"/>
              <w:rPr>
                <w:rFonts w:ascii="Times New Roman" w:hAnsi="Times New Roman" w:cs="Times New Roman"/>
                <w:b/>
                <w:sz w:val="28"/>
                <w:szCs w:val="28"/>
              </w:rPr>
            </w:pPr>
            <w:r w:rsidRPr="0070347F">
              <w:rPr>
                <w:rFonts w:ascii="Times New Roman" w:hAnsi="Times New Roman" w:cs="Times New Roman"/>
                <w:b/>
                <w:sz w:val="28"/>
                <w:szCs w:val="28"/>
              </w:rPr>
              <w:t>Лицензиялык экспертиза менен байланышкан чыгымдар республикалык бюджеттин эсебинен төлөнөт.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Ыйгарым укуктуу органдын Комиссиянын курамы аныкталуучу лицензиялык экспертиза жүргүзүү жөнүндө буйругунда төмөнкүлөр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 арыз ээсинин толук жана кыскартылган (эгерде болсо) аталышы;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эксперттердин аты-жөнү жана ээлеген кызмат орду (Комиссиянын төрагасын аныктоо менен);</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лицензиялык экспертиза жүргүзүү башталган жана аяктаган даталар;</w:t>
            </w:r>
          </w:p>
          <w:p w:rsidR="005D009B" w:rsidRPr="0070347F" w:rsidRDefault="005D009B" w:rsidP="005D009B">
            <w:pPr>
              <w:spacing w:after="0"/>
              <w:ind w:firstLine="706"/>
              <w:rPr>
                <w:rFonts w:ascii="Times New Roman" w:hAnsi="Times New Roman" w:cs="Times New Roman"/>
                <w:b/>
                <w:sz w:val="28"/>
                <w:szCs w:val="28"/>
              </w:rPr>
            </w:pPr>
            <w:r w:rsidRPr="0070347F">
              <w:rPr>
                <w:rFonts w:ascii="Times New Roman" w:hAnsi="Times New Roman" w:cs="Times New Roman"/>
                <w:b/>
                <w:sz w:val="28"/>
                <w:szCs w:val="28"/>
              </w:rPr>
              <w:t>- эксперттердин жоопкерчилиги;</w:t>
            </w:r>
          </w:p>
          <w:p w:rsidR="005D009B" w:rsidRPr="0070347F" w:rsidRDefault="005D009B" w:rsidP="005D009B">
            <w:pPr>
              <w:spacing w:after="0"/>
              <w:ind w:firstLine="706"/>
              <w:rPr>
                <w:rFonts w:ascii="Times New Roman" w:hAnsi="Times New Roman" w:cs="Times New Roman"/>
                <w:b/>
                <w:sz w:val="28"/>
                <w:szCs w:val="28"/>
              </w:rPr>
            </w:pPr>
            <w:r w:rsidRPr="0070347F">
              <w:rPr>
                <w:rFonts w:ascii="Times New Roman" w:hAnsi="Times New Roman" w:cs="Times New Roman"/>
                <w:b/>
                <w:sz w:val="28"/>
                <w:szCs w:val="28"/>
              </w:rPr>
              <w:t>- каржылоо булагы;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ыйгарым укуктуу органга корутунду берилген дата.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Лицензиялык экспертиза жүргүзүүнүн мөөнөтү 5 жумуш күндөн ашпоого тийиш.</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20. Лицензиялык экспертиза ыйгарым укуктуу орган аныктаган мөөнөттө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Лицензиялык экспертизанын жыйынтыгы лицензияттын лицензиялык талаптарга шайкеш келүүсүн тиешелүү түрдө негиздөө аркылуу лицензияны берүү же берүүдөн баш тартуу жөнүндө сунуштар менен, Комиссиянын мүчөлөрү кол койгон эксперттик корутунду түрүндө таризделет.</w:t>
            </w:r>
            <w:r w:rsidR="005D009B" w:rsidRPr="0070347F">
              <w:rPr>
                <w:rFonts w:ascii="Times New Roman" w:hAnsi="Times New Roman" w:cs="Times New Roman"/>
                <w:b/>
                <w:sz w:val="28"/>
                <w:szCs w:val="28"/>
              </w:rPr>
              <w:t xml:space="preserve"> Лицензиялык экспертиза жүргүзүүнүн тартиби ыйгарым укуктуу орган тарабынан аныкталат.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21. Лицензияны берүү же берүүдөн баш тартуу жөнүндө чечим</w:t>
            </w:r>
            <w:r w:rsidR="005D009B" w:rsidRPr="0070347F">
              <w:rPr>
                <w:rFonts w:ascii="Times New Roman" w:hAnsi="Times New Roman" w:cs="Times New Roman"/>
                <w:sz w:val="28"/>
                <w:szCs w:val="28"/>
                <w:lang w:val="ky-KG"/>
              </w:rPr>
              <w:t xml:space="preserve"> “</w:t>
            </w:r>
            <w:r w:rsidR="005D009B" w:rsidRPr="0070347F">
              <w:rPr>
                <w:rFonts w:ascii="Times New Roman" w:hAnsi="Times New Roman" w:cs="Times New Roman"/>
                <w:b/>
                <w:sz w:val="28"/>
                <w:szCs w:val="28"/>
                <w:lang w:val="ky-KG"/>
              </w:rPr>
              <w:t xml:space="preserve">Административдик иштин негиздери жана административдик жол-жоболор жөнүндө" Кыргыз Республикасынын Мыйзамына </w:t>
            </w:r>
            <w:r w:rsidR="005D009B" w:rsidRPr="0070347F">
              <w:rPr>
                <w:rFonts w:ascii="Times New Roman" w:hAnsi="Times New Roman" w:cs="Times New Roman"/>
                <w:b/>
                <w:sz w:val="28"/>
                <w:szCs w:val="28"/>
                <w:lang w:val="ky-KG"/>
              </w:rPr>
              <w:lastRenderedPageBreak/>
              <w:t>ылайык</w:t>
            </w:r>
            <w:r w:rsidRPr="0070347F">
              <w:rPr>
                <w:rFonts w:ascii="Times New Roman" w:hAnsi="Times New Roman" w:cs="Times New Roman"/>
                <w:sz w:val="28"/>
                <w:szCs w:val="28"/>
                <w:lang w:val="ky-KG"/>
              </w:rPr>
              <w:t xml:space="preserve"> ыйгарым укуктуу органдын Лицензиялоо боюнча кеңеши тарабынан кабыл алынат.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Ыйгарым укуктуу органдын Лицензиялоо боюнча кеңеши лицензияларды берүү же берүүдөн баш тартуу жөнүндө, лицензияларды кайра тариздөө, колдонулушун токтото туруу жана калыбына келтирүү, токтотуу, лицензияны жокко чыгарууну демилгелөө, лицензияны таануу, жаза чараларын колдонуу жөнүндө чечимдерди көз карандысыз жана объективдүү кабыл алуу максатында түзүлгөн коллегиалдуу орган болуп саналат.</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b/>
                <w:sz w:val="28"/>
                <w:szCs w:val="28"/>
                <w:shd w:val="clear" w:color="auto" w:fill="FFFFFF"/>
                <w:lang w:val="ky-KG"/>
              </w:rPr>
              <w:t xml:space="preserve">Лицензиялоо боюнча </w:t>
            </w:r>
            <w:r w:rsidRPr="0070347F">
              <w:rPr>
                <w:rFonts w:ascii="Times New Roman" w:hAnsi="Times New Roman" w:cs="Times New Roman"/>
                <w:b/>
                <w:sz w:val="28"/>
                <w:szCs w:val="28"/>
                <w:lang w:val="ky-KG"/>
              </w:rPr>
              <w:t xml:space="preserve">кеңештин курамына кеминде 5 киши кирет, </w:t>
            </w:r>
            <w:r w:rsidRPr="0070347F">
              <w:rPr>
                <w:rFonts w:ascii="Times New Roman" w:hAnsi="Times New Roman" w:cs="Times New Roman"/>
                <w:b/>
                <w:sz w:val="28"/>
                <w:szCs w:val="28"/>
                <w:shd w:val="clear" w:color="auto" w:fill="FFFFFF"/>
                <w:lang w:val="ky-KG"/>
              </w:rPr>
              <w:t> анын ичинде:</w:t>
            </w:r>
            <w:r w:rsidRPr="0070347F">
              <w:rPr>
                <w:rFonts w:ascii="Times New Roman" w:hAnsi="Times New Roman" w:cs="Times New Roman"/>
                <w:b/>
                <w:sz w:val="28"/>
                <w:szCs w:val="28"/>
                <w:lang w:val="ky-KG"/>
              </w:rPr>
              <w:t xml:space="preserve"> </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ыйгарым укуктуу мамлекеттик органдын жетекчисинин тейлеген орун басары - Кеңештин төрагасы;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ыйгарым укуктуу органдын билим берүү ишин лицензиялоо маселелери боюнча түзүмдүк бөлүмүнүн жетекчиси;</w:t>
            </w:r>
          </w:p>
          <w:p w:rsidR="005D009B"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 </w:t>
            </w:r>
            <w:r w:rsidR="005D009B" w:rsidRPr="0070347F">
              <w:rPr>
                <w:rFonts w:ascii="Times New Roman" w:hAnsi="Times New Roman" w:cs="Times New Roman"/>
                <w:b/>
                <w:sz w:val="28"/>
                <w:szCs w:val="28"/>
                <w:lang w:val="ky-KG"/>
              </w:rPr>
              <w:t xml:space="preserve">мектепке чейинки жана мектеп билим берүү, башталгыч, орто, жогорку жана жогорку окуу жайдан кийинки кесиптик билим берүү уюмдарынын өкүлдөрү. </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Лицензиялоо боюнча кеңештин чечими ыйгарым укуктуу органдын буйругу менен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Лицензиялоо боюнча кеңештин иштөө тартиби ыйгарым укуктуу орган тарабынан аныкталат.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 xml:space="preserve">22. Ыйгарым укуктуу орган лицензия берүү үчүн белгиленген мөөнөттө арыз ээсине лицензия берүү же берүүдөн баш тартуу жөнүндө кабыл алынган чечим тууралуу жазуу жүзүндө </w:t>
            </w:r>
            <w:r w:rsidR="005D009B" w:rsidRPr="0070347F">
              <w:rPr>
                <w:rFonts w:ascii="Times New Roman" w:hAnsi="Times New Roman" w:cs="Times New Roman"/>
                <w:b/>
                <w:sz w:val="28"/>
                <w:szCs w:val="28"/>
                <w:lang w:val="ky-KG"/>
              </w:rPr>
              <w:t>же электрондук почта аркылуу</w:t>
            </w:r>
            <w:r w:rsidR="005D009B" w:rsidRPr="0070347F">
              <w:rPr>
                <w:rFonts w:ascii="Times New Roman" w:hAnsi="Times New Roman" w:cs="Times New Roman"/>
                <w:sz w:val="28"/>
                <w:szCs w:val="28"/>
                <w:lang w:val="ky-KG"/>
              </w:rPr>
              <w:t xml:space="preserve"> </w:t>
            </w:r>
            <w:r w:rsidRPr="0070347F">
              <w:rPr>
                <w:rFonts w:ascii="Times New Roman" w:hAnsi="Times New Roman" w:cs="Times New Roman"/>
                <w:sz w:val="28"/>
                <w:szCs w:val="28"/>
                <w:lang w:val="ky-KG"/>
              </w:rPr>
              <w:t>кабарлоого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23. Лицензия расмий түрдө берилди деп бул жөнүндө маалыматтар реестрге киргизилген датадан тартып эсептелет. Ыйгарым укуктуу орган лицензиянын берилгени жөнүндө маалыматты ал берилген күнү реестрге киргизет.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24. Эгерде ыйгарым укуктуу орган лицензия берүү үчүн белгиленген мөөнөттө арыз ээсине лицензияны берүүдөн баш тартуу жөнүндө кат жүзүндө кабарлабаса, анда лицензия берилди деп эсептелет. Ыйгарым укуктуу орган лицензия берүү үчүн мөөнөт аяктаган датадан тартып кийинки күндөн кечиктирбестен лицензия берүү жөнүндө маалыматты реестрге киргизүүгө жана арыз ээсине суралган лицензияны берүүгө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25. Арыз ээси лицензия берүүдөн кат жүзүндөгү баш тартууну албаган же лицензиянын өзүн белгиленген мөөнөттө албаган учурда, лицензия берүү үчүн белгиленген мөөнөт аяктаган датадан тартып 30 календардык күндүн ичинде ыйгарым укуктуу органга ал арызда көрсөткөн иштин түрүн жүргүзө баштаганы жөнүндө жазуу жүзүндө кабарлайт.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26. Лицензияны кайра тариздөө төмөнкү учурларда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1) юридикалык жак кайра уюштурулганда;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 юриди</w:t>
            </w:r>
            <w:r w:rsidR="005D009B" w:rsidRPr="0070347F">
              <w:rPr>
                <w:rFonts w:ascii="Times New Roman" w:hAnsi="Times New Roman" w:cs="Times New Roman"/>
                <w:sz w:val="28"/>
                <w:szCs w:val="28"/>
                <w:lang w:val="ky-KG"/>
              </w:rPr>
              <w:t>калык жактын аталышы өзгөргөндө;</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b/>
                <w:sz w:val="28"/>
                <w:szCs w:val="28"/>
                <w:lang w:val="ky-KG"/>
              </w:rPr>
              <w:t>3) юридикалык жактын реструктуризациясы (лицензиаттын билим берүү программаларын жүзөгө ашыруунун жайгашкан дарегинен тышкары жерде билим берүү ишин жүзөгө ашыруу ниети ж.б.).</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27. Лицензияны кайра тариздөө үчүн негиздер пайда болгон учурда, лицензиат ыйгарым укуктуу органга ушул Жобонун 9-тиркемесине ылайык форма боюнча лицензияны кайра тариздөө жөнүндө арыз менен кайрылууга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Кайра тариздөө үчүн негиздерди жана жаңы маалыматтарды көрсөтүү менен лицензияны кайра тариздөө жөнүндө арыз, тиешелүү өзгөрүүлөрдү ырастаган документтерди тиркөө менен лицензиат тарабынан кайра тариздөө үчүн негиздер пайда болгон күндөн тартып 15 жумуш күндөн кечиктирбестен берилет.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28. Лицензияны кайра тариздөө ыйгарым укуктуу орган тиешелүү арызды алган күндөн тартып 5 жумуш күндүн ичинде жүзөгө ашырылат. Лицензияны кайра тариздөөдө ыйгарым укуктуу орган реестрге тиешелүү өзгөртүүлөрдү киргизет.</w:t>
            </w:r>
            <w:r w:rsidR="00392344" w:rsidRPr="0070347F">
              <w:rPr>
                <w:rFonts w:ascii="Times New Roman" w:hAnsi="Times New Roman" w:cs="Times New Roman"/>
                <w:b/>
                <w:sz w:val="28"/>
                <w:szCs w:val="28"/>
                <w:lang w:val="ky-KG"/>
              </w:rPr>
              <w:t xml:space="preserve"> Лицензияны кайра тариздөөнү ыйгарым укуктуу орган аныктайт.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xml:space="preserve">29. Лицензиянын бланкы жоголгон, бузулган учурда лицензиат ушул Жобонун 10-тиркемесине ылайык </w:t>
            </w:r>
            <w:r w:rsidR="00392344" w:rsidRPr="0070347F">
              <w:rPr>
                <w:rFonts w:ascii="Times New Roman" w:hAnsi="Times New Roman" w:cs="Times New Roman"/>
                <w:b/>
                <w:sz w:val="28"/>
                <w:szCs w:val="28"/>
                <w:lang w:val="ky-KG"/>
              </w:rPr>
              <w:t>ыйгарым укуктуу орган тарабынан</w:t>
            </w:r>
            <w:r w:rsidR="00392344" w:rsidRPr="0070347F">
              <w:rPr>
                <w:rFonts w:ascii="Times New Roman" w:hAnsi="Times New Roman" w:cs="Times New Roman"/>
                <w:sz w:val="28"/>
                <w:szCs w:val="28"/>
                <w:lang w:val="ky-KG"/>
              </w:rPr>
              <w:t xml:space="preserve"> </w:t>
            </w:r>
            <w:r w:rsidRPr="0070347F">
              <w:rPr>
                <w:rFonts w:ascii="Times New Roman" w:hAnsi="Times New Roman" w:cs="Times New Roman"/>
                <w:sz w:val="28"/>
                <w:szCs w:val="28"/>
                <w:lang w:val="ky-KG"/>
              </w:rPr>
              <w:t xml:space="preserve">форма </w:t>
            </w:r>
            <w:r w:rsidRPr="0070347F">
              <w:rPr>
                <w:rFonts w:ascii="Times New Roman" w:hAnsi="Times New Roman" w:cs="Times New Roman"/>
                <w:sz w:val="28"/>
                <w:szCs w:val="28"/>
                <w:lang w:val="ky-KG"/>
              </w:rPr>
              <w:lastRenderedPageBreak/>
              <w:t>боюнча жазуу жүзүндөгү арыздын негизинде лицензиянын дубликатын алууга укуктуу. Лицензиянын бланкы бузулган учурда арызга лицензиянын бузулган бланкы кошо тиркелет.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Лицензиянын жоголгон, бузулган бланктары лицензиат арыз берген күндөн тартып жараксыз деп саналат.</w:t>
            </w:r>
          </w:p>
          <w:p w:rsidR="00392344" w:rsidRPr="0070347F" w:rsidRDefault="00392344"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Лицензиар, арыз берилген күндөн тартып 3 жумушчу күндүн ичинде, жогорку оң бурчунда "Дубликат" деген жазуусу бар лицензиянын дубликатын берүү жөнүндө чечим кабыл алат. Лицензиянын дубликатын берүү тартиби ыйгарым укуктуу орган тарабынан аныкталат.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Лицензиат лицензиянын дубликатын берүүдөн баш тартуу жөнүндө лицензиардын чечимин сот тартибинде даттанууга укуктуу.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30. Лицензияны берүүдө, кайра тариздөөдө жана лицензиянын дубликатын берүүдө </w:t>
            </w:r>
            <w:r w:rsidR="00392344" w:rsidRPr="0070347F">
              <w:rPr>
                <w:rFonts w:ascii="Times New Roman" w:hAnsi="Times New Roman" w:cs="Times New Roman"/>
                <w:b/>
                <w:sz w:val="28"/>
                <w:szCs w:val="28"/>
                <w:lang w:val="ky-KG"/>
              </w:rPr>
              <w:t>Кыргыз Республикасынын мыйзамдарына</w:t>
            </w:r>
            <w:r w:rsidR="00392344" w:rsidRPr="0070347F">
              <w:rPr>
                <w:rFonts w:ascii="Times New Roman" w:hAnsi="Times New Roman" w:cs="Times New Roman"/>
                <w:sz w:val="28"/>
                <w:szCs w:val="28"/>
                <w:lang w:val="ky-KG"/>
              </w:rPr>
              <w:t xml:space="preserve"> </w:t>
            </w:r>
            <w:r w:rsidRPr="0070347F">
              <w:rPr>
                <w:rFonts w:ascii="Times New Roman" w:hAnsi="Times New Roman" w:cs="Times New Roman"/>
                <w:sz w:val="28"/>
                <w:szCs w:val="28"/>
                <w:lang w:val="ky-KG"/>
              </w:rPr>
              <w:t>ылайык бир жолку лицензиялык жыйым алынат.</w:t>
            </w:r>
          </w:p>
          <w:p w:rsidR="00C770D8"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b/>
                <w:sz w:val="28"/>
                <w:szCs w:val="28"/>
                <w:lang w:val="ky-KG"/>
              </w:rPr>
              <w:t>Лицензиялык жыйымдардын бардык түрлөрү түздөн-түз республикалык бюджетке жөнөтүлөт.</w:t>
            </w:r>
            <w:r w:rsidRPr="0070347F">
              <w:rPr>
                <w:rFonts w:ascii="Times New Roman" w:hAnsi="Times New Roman" w:cs="Times New Roman"/>
                <w:sz w:val="28"/>
                <w:szCs w:val="28"/>
                <w:lang w:val="ky-KG"/>
              </w:rPr>
              <w:t xml:space="preserve"> </w:t>
            </w:r>
          </w:p>
          <w:p w:rsidR="00C770D8" w:rsidRPr="0070347F" w:rsidRDefault="00C770D8" w:rsidP="0070347F">
            <w:pPr>
              <w:shd w:val="clear" w:color="auto" w:fill="FFFFFF"/>
              <w:tabs>
                <w:tab w:val="left" w:pos="5565"/>
              </w:tabs>
              <w:spacing w:before="200" w:after="200" w:line="276" w:lineRule="atLeast"/>
              <w:ind w:left="320" w:right="1134"/>
              <w:jc w:val="center"/>
              <w:rPr>
                <w:rFonts w:ascii="Times New Roman" w:hAnsi="Times New Roman" w:cs="Times New Roman"/>
                <w:sz w:val="28"/>
                <w:szCs w:val="28"/>
                <w:lang w:val="ky-KG"/>
              </w:rPr>
            </w:pPr>
            <w:r w:rsidRPr="0070347F">
              <w:rPr>
                <w:rFonts w:ascii="Times New Roman" w:hAnsi="Times New Roman" w:cs="Times New Roman"/>
                <w:b/>
                <w:bCs/>
                <w:sz w:val="28"/>
                <w:szCs w:val="28"/>
                <w:lang w:val="ky-KG"/>
              </w:rPr>
              <w:t>7-глава. Лицензияны берүүдөн баш тартуу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31. Лицензияны берүүдөн баш тартуу үчүн негиздер болуп төмөнкүлөр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1) "Билим берүү жөнүндө" Кыргыз Республикасынын </w:t>
            </w:r>
            <w:hyperlink r:id="rId52" w:history="1">
              <w:r w:rsidRPr="0070347F">
                <w:rPr>
                  <w:rStyle w:val="af"/>
                  <w:rFonts w:ascii="Times New Roman" w:hAnsi="Times New Roman" w:cs="Times New Roman"/>
                  <w:color w:val="auto"/>
                  <w:sz w:val="28"/>
                  <w:szCs w:val="28"/>
                  <w:u w:val="none"/>
                  <w:lang w:val="ky-KG"/>
                </w:rPr>
                <w:t>Мыйзамынын</w:t>
              </w:r>
            </w:hyperlink>
            <w:r w:rsidRPr="0070347F">
              <w:rPr>
                <w:rFonts w:ascii="Times New Roman" w:hAnsi="Times New Roman" w:cs="Times New Roman"/>
                <w:sz w:val="28"/>
                <w:szCs w:val="28"/>
                <w:lang w:val="ky-KG"/>
              </w:rPr>
              <w:t> </w:t>
            </w:r>
            <w:hyperlink r:id="rId53" w:anchor="unknown" w:history="1">
              <w:r w:rsidRPr="0070347F">
                <w:rPr>
                  <w:rStyle w:val="af"/>
                  <w:rFonts w:ascii="Times New Roman" w:hAnsi="Times New Roman" w:cs="Times New Roman"/>
                  <w:color w:val="auto"/>
                  <w:sz w:val="28"/>
                  <w:szCs w:val="28"/>
                  <w:u w:val="none"/>
                  <w:lang w:val="ky-KG"/>
                </w:rPr>
                <w:t>20</w:t>
              </w:r>
            </w:hyperlink>
            <w:r w:rsidRPr="0070347F">
              <w:rPr>
                <w:rFonts w:ascii="Times New Roman" w:hAnsi="Times New Roman" w:cs="Times New Roman"/>
                <w:sz w:val="28"/>
                <w:szCs w:val="28"/>
                <w:lang w:val="ky-KG"/>
              </w:rPr>
              <w:t>-</w:t>
            </w:r>
            <w:hyperlink r:id="rId54" w:anchor="unknown" w:history="1">
              <w:r w:rsidRPr="0070347F">
                <w:rPr>
                  <w:rStyle w:val="af"/>
                  <w:rFonts w:ascii="Times New Roman" w:hAnsi="Times New Roman" w:cs="Times New Roman"/>
                  <w:color w:val="auto"/>
                  <w:sz w:val="28"/>
                  <w:szCs w:val="28"/>
                  <w:u w:val="none"/>
                  <w:lang w:val="ky-KG"/>
                </w:rPr>
                <w:t>22</w:t>
              </w:r>
            </w:hyperlink>
            <w:r w:rsidRPr="0070347F">
              <w:rPr>
                <w:rFonts w:ascii="Times New Roman" w:hAnsi="Times New Roman" w:cs="Times New Roman"/>
                <w:sz w:val="28"/>
                <w:szCs w:val="28"/>
                <w:lang w:val="ky-KG"/>
              </w:rPr>
              <w:t>-беренелерине ылайык билим берүү ишин жүргүзүүгө карата тыюу салуулардын болушу;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 арыз ээсинин билим берүү ишин жүргүзүүгө тыюу салуучу соттун чечиминин болушу;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арыз ээси тарабынан ушул Жободо каралган маалыматтар анык эмес же толук эмес берилсе;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арыз ээси тарабынан берилген документтер "Кыргыз Республикасындагы лицензиялык-уруксат берүү тутуму жөнүндө" Кыргыз Республикасынын </w:t>
            </w:r>
            <w:hyperlink r:id="rId55"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жана ушул Жободо белгиленген талаптарга шайкеш келбесе;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лицензияны кароо жана берүү үчүн лицензиялык жыйым төлөнбөсө.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32. Ыйгарым укуктуу орган баш тартуунун толук негиздерин жана себебин баяндоо менен жазуу жүзүндөгү баш тартууну бир гана жолу берүүгө укуктуу.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33. Лицензияны берүүдөн баш тартуу жөнүндө чечим баш тартуунун себебин көрсөтүү менен лицензия берүү үчүн белгиленген мөөнөттө арыз ээсине жазуу жүзүндө жиберилет.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34. Ушул Жобонун 31-пунктунун 3-5-пунктчаларында көрсөтүлгөн лицензияны берүүдөн баш тартууга негиздер жоюлган учурда арыз кайра каралууга тийиш. Мында арызды кароо жана лицензия </w:t>
            </w:r>
            <w:r w:rsidRPr="0070347F">
              <w:rPr>
                <w:rFonts w:ascii="Times New Roman" w:hAnsi="Times New Roman" w:cs="Times New Roman"/>
                <w:sz w:val="28"/>
                <w:szCs w:val="28"/>
                <w:lang w:val="ky-KG"/>
              </w:rPr>
              <w:lastRenderedPageBreak/>
              <w:t>берүү мөөнөтү кайра кароого арыз берилген күндөн тартып эсептелет.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Арыз ээсинин мурда каралган документтери боюнча баш тартууга жол берилбейт.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35. Лицензияны берүүдөн баш тартууга арыз ээси соттук тартипте даттанууга укуктуу.</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8-глава. Лицензиялык контроль</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36. Лицензиялык контроль ыйгарым укуктуу орган тарабынан "Кыргыз Республикасындагы лицензиялык-уруксат берүү тутуму жөнүндө" Кыргыз Республикасынын </w:t>
            </w:r>
            <w:hyperlink r:id="rId56"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жана ушул Жободо белгиленген лицензиаттын лицензиялык талаптарды сактоосун текшерүү максатында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Лицензиялык контроль ыйгарым укуктуу орган тарабынан лицензиаттын лицензиялык талаптарды сактоосун лицензиялык текшерүү формасында жүргүзүлөт.</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b/>
                <w:sz w:val="28"/>
                <w:szCs w:val="28"/>
                <w:lang w:val="ky-KG"/>
              </w:rPr>
              <w:t>Лицензиялык контроль бир гана республикалык бюджеттин эсебинен жүргүзүлөт.</w:t>
            </w:r>
          </w:p>
          <w:p w:rsidR="00392344" w:rsidRPr="0070347F" w:rsidRDefault="00C770D8" w:rsidP="00392344">
            <w:pPr>
              <w:pStyle w:val="tkTekst"/>
              <w:spacing w:after="0" w:line="240" w:lineRule="auto"/>
              <w:ind w:right="-1" w:firstLine="709"/>
              <w:rPr>
                <w:rFonts w:ascii="Times New Roman" w:hAnsi="Times New Roman" w:cs="Times New Roman"/>
                <w:b/>
                <w:sz w:val="28"/>
                <w:szCs w:val="28"/>
                <w:lang w:val="ky-KG"/>
              </w:rPr>
            </w:pPr>
            <w:r w:rsidRPr="0070347F">
              <w:rPr>
                <w:rFonts w:ascii="Times New Roman" w:hAnsi="Times New Roman" w:cs="Times New Roman"/>
                <w:sz w:val="28"/>
                <w:szCs w:val="28"/>
                <w:lang w:val="ky-KG"/>
              </w:rPr>
              <w:t xml:space="preserve">37. </w:t>
            </w:r>
            <w:r w:rsidR="00392344" w:rsidRPr="0070347F">
              <w:rPr>
                <w:rFonts w:ascii="Times New Roman" w:hAnsi="Times New Roman" w:cs="Times New Roman"/>
                <w:b/>
                <w:sz w:val="28"/>
                <w:szCs w:val="28"/>
                <w:lang w:val="ky-KG"/>
              </w:rPr>
              <w:t>Билим берүү ишин лицензиялык текшерүү пландаштырылган жана пландан тышкары.</w:t>
            </w:r>
          </w:p>
          <w:p w:rsidR="00392344" w:rsidRPr="0070347F" w:rsidRDefault="00392344" w:rsidP="00392344">
            <w:pPr>
              <w:pStyle w:val="af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Пландык лицензиялык текшерүүлөр ыйгарым укуктуу орган бекиткен планга ылайык жүргүзүлөт.</w:t>
            </w:r>
          </w:p>
          <w:p w:rsidR="00392344" w:rsidRPr="0070347F" w:rsidRDefault="00392344" w:rsidP="00392344">
            <w:pPr>
              <w:spacing w:after="0" w:line="240" w:lineRule="auto"/>
              <w:ind w:firstLine="709"/>
              <w:jc w:val="both"/>
              <w:rPr>
                <w:rFonts w:ascii="Times New Roman" w:eastAsia="Times New Roman" w:hAnsi="Times New Roman" w:cs="Times New Roman"/>
                <w:b/>
                <w:sz w:val="28"/>
                <w:szCs w:val="28"/>
                <w:lang w:val="ky-KG" w:eastAsia="ru-RU"/>
              </w:rPr>
            </w:pPr>
            <w:r w:rsidRPr="0070347F">
              <w:rPr>
                <w:rFonts w:ascii="Times New Roman" w:eastAsia="Times New Roman" w:hAnsi="Times New Roman" w:cs="Times New Roman"/>
                <w:b/>
                <w:sz w:val="28"/>
                <w:szCs w:val="28"/>
                <w:lang w:val="ky-KG" w:eastAsia="ru-RU"/>
              </w:rPr>
              <w:t>Пландан тышкаркы лицензиялык текшерүүлөр төмөнкү учурларда жүргүзүлөт:</w:t>
            </w:r>
          </w:p>
          <w:p w:rsidR="00392344" w:rsidRPr="0070347F" w:rsidRDefault="00392344" w:rsidP="00392344">
            <w:pPr>
              <w:spacing w:after="0" w:line="240" w:lineRule="auto"/>
              <w:ind w:firstLine="709"/>
              <w:jc w:val="both"/>
              <w:rPr>
                <w:rFonts w:ascii="Times New Roman" w:eastAsia="Times New Roman" w:hAnsi="Times New Roman" w:cs="Times New Roman"/>
                <w:b/>
                <w:sz w:val="28"/>
                <w:szCs w:val="28"/>
                <w:lang w:eastAsia="ru-RU"/>
              </w:rPr>
            </w:pPr>
            <w:r w:rsidRPr="0070347F">
              <w:rPr>
                <w:rFonts w:ascii="Times New Roman" w:eastAsia="Times New Roman" w:hAnsi="Times New Roman" w:cs="Times New Roman"/>
                <w:b/>
                <w:sz w:val="28"/>
                <w:szCs w:val="28"/>
                <w:lang w:eastAsia="ru-RU"/>
              </w:rPr>
              <w:lastRenderedPageBreak/>
              <w:t>- укук коргоо органдарынын талабы боюнча;</w:t>
            </w:r>
          </w:p>
          <w:p w:rsidR="00392344" w:rsidRPr="0070347F" w:rsidRDefault="00392344" w:rsidP="00392344">
            <w:pPr>
              <w:spacing w:after="0" w:line="240" w:lineRule="auto"/>
              <w:ind w:firstLine="709"/>
              <w:jc w:val="both"/>
              <w:rPr>
                <w:rFonts w:ascii="Times New Roman" w:eastAsia="Times New Roman" w:hAnsi="Times New Roman" w:cs="Times New Roman"/>
                <w:b/>
                <w:sz w:val="28"/>
                <w:szCs w:val="28"/>
                <w:lang w:eastAsia="ru-RU"/>
              </w:rPr>
            </w:pPr>
            <w:r w:rsidRPr="0070347F">
              <w:rPr>
                <w:rFonts w:ascii="Times New Roman" w:eastAsia="Times New Roman" w:hAnsi="Times New Roman" w:cs="Times New Roman"/>
                <w:b/>
                <w:sz w:val="28"/>
                <w:szCs w:val="28"/>
                <w:lang w:eastAsia="ru-RU"/>
              </w:rPr>
              <w:t>- даттануулар боюнча.</w:t>
            </w:r>
          </w:p>
          <w:p w:rsidR="00392344" w:rsidRPr="0070347F" w:rsidRDefault="00392344" w:rsidP="00392344">
            <w:pPr>
              <w:spacing w:after="0" w:line="240" w:lineRule="auto"/>
              <w:ind w:firstLine="709"/>
              <w:jc w:val="both"/>
              <w:rPr>
                <w:rFonts w:ascii="Times New Roman" w:eastAsia="Times New Roman" w:hAnsi="Times New Roman" w:cs="Times New Roman"/>
                <w:b/>
                <w:sz w:val="28"/>
                <w:szCs w:val="28"/>
                <w:lang w:eastAsia="ru-RU"/>
              </w:rPr>
            </w:pPr>
            <w:r w:rsidRPr="0070347F">
              <w:rPr>
                <w:rFonts w:ascii="Times New Roman" w:eastAsia="Times New Roman" w:hAnsi="Times New Roman" w:cs="Times New Roman"/>
                <w:b/>
                <w:sz w:val="28"/>
                <w:szCs w:val="28"/>
                <w:lang w:eastAsia="ru-RU"/>
              </w:rPr>
              <w:t>Лицензиялык контролду жүргүзүү үчүн ыйгарым укуктуу орган тиешелүү билим берүү чөйрөсүндөгү жогорку квалификациялуу адистерди, жарандык коомдун өкүлдөрүн тартуу менен лицензиаттын лицензиялык талаптарга дал келгендигин текшерүү үчүн комиссия (мындан ары - Комиссия) түзүү жөнүндө буйрук чыгарат.</w:t>
            </w:r>
          </w:p>
          <w:p w:rsidR="00392344" w:rsidRPr="0070347F" w:rsidRDefault="00392344" w:rsidP="00392344">
            <w:pPr>
              <w:pStyle w:val="af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лицензиялык контролдоону жүргүзүү боюнча Комиссиянын курамын аныктоочу ыйгарым укуктуу органдын буйругунда төмөнкүлөр көрсөтүлөт:</w:t>
            </w:r>
          </w:p>
          <w:p w:rsidR="00392344" w:rsidRPr="0070347F" w:rsidRDefault="00392344" w:rsidP="00392344">
            <w:pPr>
              <w:pStyle w:val="af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 лицензиаттын толук жана кыскартылган (эгерде болсо) аталышы;</w:t>
            </w:r>
          </w:p>
          <w:p w:rsidR="00392344" w:rsidRPr="0070347F" w:rsidRDefault="00392344" w:rsidP="00392344">
            <w:pPr>
              <w:pStyle w:val="af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 Комиссиянын мүчөлөрүнүн фамилиясы, аты, атасынын аты жана кызмат орду (Комиссиянын төрагасын аныктоо менен);</w:t>
            </w:r>
          </w:p>
          <w:p w:rsidR="00392344" w:rsidRPr="0070347F" w:rsidRDefault="00392344" w:rsidP="00392344">
            <w:pPr>
              <w:pStyle w:val="af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 лицензиялык текшерүүнүн башталыш жана аяктоо даталары;</w:t>
            </w:r>
          </w:p>
          <w:p w:rsidR="00392344" w:rsidRPr="0070347F" w:rsidRDefault="00392344" w:rsidP="00392344">
            <w:pPr>
              <w:pStyle w:val="af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 ыйгарым укуктуу органга корутунду берген датасы;</w:t>
            </w:r>
          </w:p>
          <w:p w:rsidR="00392344" w:rsidRPr="0070347F" w:rsidRDefault="00392344" w:rsidP="00392344">
            <w:pPr>
              <w:pStyle w:val="af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 Комиссия мүчөлөрүнүн жоопкерчилиги;</w:t>
            </w:r>
          </w:p>
          <w:p w:rsidR="00392344" w:rsidRPr="0070347F" w:rsidRDefault="00392344" w:rsidP="00392344">
            <w:pPr>
              <w:pStyle w:val="af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 каржылоо булагы.</w:t>
            </w:r>
          </w:p>
          <w:p w:rsidR="00392344" w:rsidRPr="0070347F" w:rsidRDefault="00392344" w:rsidP="00392344">
            <w:pPr>
              <w:ind w:firstLine="720"/>
              <w:jc w:val="both"/>
              <w:rPr>
                <w:rFonts w:ascii="Times New Roman" w:hAnsi="Times New Roman" w:cs="Times New Roman"/>
                <w:b/>
                <w:sz w:val="28"/>
                <w:szCs w:val="28"/>
              </w:rPr>
            </w:pPr>
            <w:r w:rsidRPr="0070347F">
              <w:rPr>
                <w:rFonts w:ascii="Times New Roman" w:hAnsi="Times New Roman" w:cs="Times New Roman"/>
                <w:b/>
                <w:sz w:val="28"/>
                <w:szCs w:val="28"/>
              </w:rPr>
              <w:t>Лицензиялык текшерүүнү жүргүзүү мөөнөтү 5 жумушчу күндөн ашпоого тийиш.</w:t>
            </w:r>
          </w:p>
          <w:p w:rsidR="00392344" w:rsidRPr="0070347F" w:rsidRDefault="00392344" w:rsidP="00392344">
            <w:pPr>
              <w:ind w:firstLine="720"/>
              <w:jc w:val="both"/>
              <w:rPr>
                <w:rFonts w:ascii="Times New Roman" w:hAnsi="Times New Roman" w:cs="Times New Roman"/>
                <w:b/>
                <w:sz w:val="28"/>
                <w:szCs w:val="28"/>
              </w:rPr>
            </w:pPr>
            <w:r w:rsidRPr="0070347F">
              <w:rPr>
                <w:rFonts w:ascii="Times New Roman" w:hAnsi="Times New Roman" w:cs="Times New Roman"/>
                <w:b/>
                <w:sz w:val="28"/>
                <w:szCs w:val="28"/>
              </w:rPr>
              <w:lastRenderedPageBreak/>
              <w:t>Комиссиянын ишинин предмети болуп лицензиаттын лицензиялык талаптарга ылайыктуулугун текшерүү, лицензиаттын буга чейинки текшерүүлөрдө аныкталган мыйзам бузууларды четтетүүсүн текшерүү саналат.</w:t>
            </w:r>
          </w:p>
          <w:p w:rsidR="00392344" w:rsidRPr="0070347F" w:rsidRDefault="00392344" w:rsidP="00392344">
            <w:pPr>
              <w:ind w:firstLine="720"/>
              <w:jc w:val="both"/>
              <w:rPr>
                <w:rFonts w:ascii="Times New Roman" w:hAnsi="Times New Roman" w:cs="Times New Roman"/>
                <w:b/>
                <w:sz w:val="28"/>
                <w:szCs w:val="28"/>
              </w:rPr>
            </w:pPr>
            <w:r w:rsidRPr="0070347F">
              <w:rPr>
                <w:rFonts w:ascii="Times New Roman" w:hAnsi="Times New Roman" w:cs="Times New Roman"/>
                <w:b/>
                <w:sz w:val="28"/>
                <w:szCs w:val="28"/>
              </w:rPr>
              <w:t>Комиссиянын ишинин жыйынтыгы лицензиаттын лицензиялык талаптарды аткарганы же мурунку текшерүүлөрдүн жүрүшүндө лицензиат тарабынан аныкталган мыйзам бузууларды четтетиши жөнүндө комиссиянын мүчөлөрү кол койгон корутунду түрүндө түзүлөт.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38. Лицензиялык талаптар аткарылбаган учурда ыйгарым укуктуу орган лицензиатка төмөнкүдөй таасир этүү чараларын колдоно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эскертүү;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айып салуу;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лицензиянын колдонулушун токтото туруу;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 лицензияны жокко чыгаруу жөнүндө маселени кароо үчүн с</w:t>
            </w:r>
            <w:r w:rsidR="00392344" w:rsidRPr="0070347F">
              <w:rPr>
                <w:rFonts w:ascii="Times New Roman" w:hAnsi="Times New Roman" w:cs="Times New Roman"/>
                <w:sz w:val="28"/>
                <w:szCs w:val="28"/>
                <w:lang w:val="ky-KG"/>
              </w:rPr>
              <w:t>от органдарына доо арызын берүү.</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b/>
                <w:sz w:val="28"/>
                <w:szCs w:val="28"/>
                <w:shd w:val="clear" w:color="auto" w:fill="FFFFFF"/>
                <w:lang w:val="ky-KG"/>
              </w:rPr>
              <w:t xml:space="preserve">Таасир этүү чараларын </w:t>
            </w:r>
            <w:r w:rsidRPr="0070347F">
              <w:rPr>
                <w:rFonts w:ascii="Times New Roman" w:hAnsi="Times New Roman" w:cs="Times New Roman"/>
                <w:b/>
                <w:sz w:val="28"/>
                <w:szCs w:val="28"/>
                <w:lang w:val="ky-KG"/>
              </w:rPr>
              <w:t>колдонуу жөнүндө чечим "Административдик иштин негиздери жана административдик жол-жоболор жөнүндө" Кыргыз Республикасынын Мыйзамына ылайык ыйгарым укуктуу органдын Лицензиялоо боюнча кеңеши тарабынан кабыл алынат.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39. Лицензиялык талаптарды бир ирет бузуу үчүн ыйгарым укуктуу орган эскертүү берүү түрүндөгү таасир этүү чарасын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40. Лицензиялык талаптарды экинчи ирет бузгандыгы үчүн ыйгарым укуктуу орган айып салуу түрүндөгү таасир этүү чарасын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Айып салуу түрүндөгү таасир этүү чарасын колдонуу тартиби </w:t>
            </w:r>
            <w:r w:rsidR="00D76EB5" w:rsidRPr="0070347F">
              <w:rPr>
                <w:rFonts w:ascii="Times New Roman" w:hAnsi="Times New Roman" w:cs="Times New Roman"/>
                <w:b/>
                <w:sz w:val="28"/>
                <w:szCs w:val="28"/>
                <w:lang w:val="ky-KG"/>
              </w:rPr>
              <w:t>бузуулар жөнүндө Кыргыз Республикасынын мыйзамдарына</w:t>
            </w:r>
            <w:r w:rsidR="00D76EB5" w:rsidRPr="0070347F">
              <w:rPr>
                <w:rFonts w:ascii="Times New Roman" w:hAnsi="Times New Roman" w:cs="Times New Roman"/>
                <w:sz w:val="28"/>
                <w:szCs w:val="28"/>
                <w:lang w:val="ky-KG"/>
              </w:rPr>
              <w:t xml:space="preserve"> </w:t>
            </w:r>
            <w:r w:rsidRPr="0070347F">
              <w:rPr>
                <w:rFonts w:ascii="Times New Roman" w:hAnsi="Times New Roman" w:cs="Times New Roman"/>
                <w:sz w:val="28"/>
                <w:szCs w:val="28"/>
                <w:lang w:val="ky-KG"/>
              </w:rPr>
              <w:t>ылайык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Айып салуудан түшкөн каражаттар республикалык бюджеттин кирешесине жиберилет.</w:t>
            </w:r>
          </w:p>
          <w:p w:rsidR="00C770D8" w:rsidRPr="0070347F" w:rsidRDefault="00C770D8" w:rsidP="0070347F">
            <w:pPr>
              <w:shd w:val="clear" w:color="auto" w:fill="FFFFFF"/>
              <w:spacing w:before="200" w:after="200" w:line="276" w:lineRule="atLeast"/>
              <w:ind w:left="178" w:right="299"/>
              <w:jc w:val="center"/>
              <w:rPr>
                <w:rFonts w:ascii="Times New Roman" w:hAnsi="Times New Roman" w:cs="Times New Roman"/>
                <w:sz w:val="28"/>
                <w:szCs w:val="28"/>
              </w:rPr>
            </w:pPr>
            <w:r w:rsidRPr="0070347F">
              <w:rPr>
                <w:rFonts w:ascii="Times New Roman" w:hAnsi="Times New Roman" w:cs="Times New Roman"/>
                <w:b/>
                <w:bCs/>
                <w:sz w:val="28"/>
                <w:szCs w:val="28"/>
                <w:lang w:val="ky-KG"/>
              </w:rPr>
              <w:t>9-глава. Лицензиянын колдонулушун токтото туруу, токтотуу жана жокко чыгаруу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41. Мурда эскертүү алган же айып төлөгөн лицензиат тарабынан лицензиялык талаптар үч ирет бузулган учурда ыйгарым укуктуу орган билим берүү ишин токтотуу менен лицензиянын колдонулушун 3 айга чейинки мөөнөткө токтотот.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Бул учурда окуучулар өздөрүнүн же алардын мыйзамдуу өкүлдөрүнүн арызынын негизинде башка окуу жайларга которулат.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Ыйгарым укуктуу орган токтото туруунун себебин көрсөтүү менен лицензиянын колдонулушун токтото туруу жөнүндө лицензиатка жазуу жүзүндө кабарлоого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42. Лицензиянын колдонулушу төмөнкү учурларда токтотулат: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юридикалык жактын жоюлгандыгы жөнүндө лицензиат расмий кабарлаганда;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билим берүү ишин ыктыярдуу түрдө токтоткондугу тууралуу лицензиат (лицензиаттын укук улантуучусу) арыз бергенде;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лицензияны жокко чыгаруу жөнүндө соттун чечими мыйзамдуу күчүнө киргенде.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43. Лицензиянын колдонулушу токтотулган учурда ыйгарым укуктуу орган Лицензиялоо боюнча кеңештин лицензиянын колдонулушун токтотуу жөнүндө чечими кабыл алынган күндөн тартып 5 күндүн ичинде лицензиянын колдонулушу токтотулгандыгы жөнүндө маалыматты реестрге киргизет. Реестрге маалыматтар киргизилген датадан тартып лицензиянын колдонулушу токтотулду деп таанылат.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44. Лицензиянын колдонулушу токтотулгандыгы жөнүндө маалыматтар реестрге киргизилген датадан тартып лицензиаттагы кагаз жүзүндөгү лицензия жараксыз деп эсептелет.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45. Ыйгарым укуктуу орган лицензиянын колдонулушун токтото турган себептер жоюлбаган учурда лицензия ыйгарым укуктуу органдын арызын кароонун негизинде соттун чечими менен жокко чыгарылат.</w:t>
            </w:r>
          </w:p>
          <w:p w:rsidR="00C770D8" w:rsidRPr="0070347F" w:rsidRDefault="00C770D8" w:rsidP="0070347F">
            <w:pPr>
              <w:shd w:val="clear" w:color="auto" w:fill="FFFFFF"/>
              <w:spacing w:before="200" w:after="200" w:line="276" w:lineRule="atLeast"/>
              <w:ind w:left="178" w:right="441"/>
              <w:jc w:val="center"/>
              <w:rPr>
                <w:rFonts w:ascii="Times New Roman" w:hAnsi="Times New Roman" w:cs="Times New Roman"/>
                <w:sz w:val="28"/>
                <w:szCs w:val="28"/>
                <w:lang w:val="ky-KG"/>
              </w:rPr>
            </w:pPr>
            <w:r w:rsidRPr="0070347F">
              <w:rPr>
                <w:rFonts w:ascii="Times New Roman" w:hAnsi="Times New Roman" w:cs="Times New Roman"/>
                <w:b/>
                <w:bCs/>
                <w:sz w:val="28"/>
                <w:szCs w:val="28"/>
                <w:lang w:val="ky-KG"/>
              </w:rPr>
              <w:lastRenderedPageBreak/>
              <w:t>10-глава. Лицензиянын колдонулушун калыбына келтирүү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46. Арыз ээси тарабынан лицензиялык талаптарды бузуулар жоюлган шартта лицензиянын колдонулушу токтото турулган мөөнөт аяктаган күндөн кийинки күндөн баштап, же лицензиат талаптарды бузууларды мөөнөтүнөн мурда жойгон учурда лицензиянын колдонулушун токтото туруунун белгиленген мөөнөтү аяктаганга чейин ыйгарым укуктуу орган тарабынан лицензиянын колдонулушу калыбына келтирилет.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47. Ыйгарым укуктуу орган отуз күндүк мөөнөттө аныкталган бузуулардын жоюлгандыгын лицензиялык текшерүү жүргүзөт.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Лицензиялык талаптардагы аныкталган бузуулар мөөнөтүнөн мурда жоюлган учурда лицензиат бул жөнүндө ыйгарым укуктуу органга жазуу жүзүндө кабарлайт жана лицензиялык текшерүүнү демилгелейт.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Лицензиаттын бузууларды мөөнөтүнөн мурда жойгондугу жөнүндө кабарлоосун алган күндөн тартып 5 жумуш күндөн кечиктирбей лицензиар аныкталган бузуулардын жоюлгандыгына лицензиялык текшерүү жүргүзөт. Текшерүүнүн жыйынтыгы боюнча лицензиатка лицензиянын колдонушун калыбына келтирүү жөнүндө, же тиешелүү негиздөө менен аны калыбына келтирүүдөн баш тартуу жөнүндө жазуу жүзүндөгү чечимди жөнөтөт жана тиешелүү </w:t>
            </w:r>
            <w:r w:rsidR="00D76EB5" w:rsidRPr="0070347F">
              <w:rPr>
                <w:rFonts w:ascii="Times New Roman" w:hAnsi="Times New Roman" w:cs="Times New Roman"/>
                <w:sz w:val="28"/>
                <w:szCs w:val="28"/>
                <w:lang w:val="ky-KG"/>
              </w:rPr>
              <w:t>маалыматтарды реестрге киргизет.</w:t>
            </w: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b/>
                <w:sz w:val="28"/>
                <w:szCs w:val="28"/>
                <w:lang w:val="ky-KG"/>
              </w:rPr>
              <w:lastRenderedPageBreak/>
              <w:t xml:space="preserve">Эгерде лицензиялык текшерүүнүн жыйынтыгы боюнча лицензиат лицензиянын талаптарын бузууну четтетпесе, анда лицензияны </w:t>
            </w:r>
            <w:r w:rsidRPr="0070347F">
              <w:rPr>
                <w:rFonts w:ascii="Times New Roman" w:hAnsi="Times New Roman" w:cs="Times New Roman"/>
                <w:b/>
                <w:sz w:val="28"/>
                <w:szCs w:val="28"/>
                <w:shd w:val="clear" w:color="auto" w:fill="FFFFFF"/>
                <w:lang w:val="ky-KG"/>
              </w:rPr>
              <w:t xml:space="preserve">калыбына келтирүүдөн баш </w:t>
            </w:r>
            <w:r w:rsidRPr="0070347F">
              <w:rPr>
                <w:rFonts w:ascii="Times New Roman" w:hAnsi="Times New Roman" w:cs="Times New Roman"/>
                <w:b/>
                <w:sz w:val="28"/>
                <w:szCs w:val="28"/>
                <w:lang w:val="ky-KG"/>
              </w:rPr>
              <w:t>тартууга негиз болгон болсо, лицензия ушул Жобонун 42-пунктуна ылайык жокко чыгарылат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48. Реестрге маалыматтар киргизилген датадан тартып лицензиянын колдонулушу калыбына келтирилди деп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49. Лицензиат ыйгарым укуктуу органдын лицензиянын колдонулушун калыбына келтирүүдөн баш тартуу жөнүндө чечимине сот тартибинде даттанууга укуктуу.</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r w:rsidRPr="0070347F">
              <w:rPr>
                <w:rFonts w:ascii="Times New Roman" w:hAnsi="Times New Roman" w:cs="Times New Roman"/>
                <w:b/>
                <w:bCs/>
                <w:sz w:val="28"/>
                <w:szCs w:val="28"/>
                <w:lang w:val="ky-KG"/>
              </w:rPr>
              <w:t>11-глава. Лицензиялык талаптар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50. Билим берүү ишин жүргүзүү үчүн төмөнкүдөй лицензиялык талаптар белгиленет:</w:t>
            </w:r>
          </w:p>
          <w:p w:rsidR="00D76EB5" w:rsidRPr="0070347F" w:rsidRDefault="00D76EB5" w:rsidP="00D76EB5">
            <w:pPr>
              <w:pStyle w:val="af0"/>
              <w:ind w:left="0" w:firstLine="720"/>
              <w:jc w:val="both"/>
              <w:rPr>
                <w:rFonts w:ascii="Times New Roman" w:hAnsi="Times New Roman" w:cs="Times New Roman"/>
                <w:b/>
                <w:sz w:val="28"/>
                <w:szCs w:val="28"/>
                <w:lang w:val="ky-KG"/>
              </w:rPr>
            </w:pPr>
            <w:r w:rsidRPr="0070347F">
              <w:rPr>
                <w:rFonts w:ascii="Times New Roman" w:hAnsi="Times New Roman" w:cs="Times New Roman"/>
                <w:b/>
                <w:sz w:val="28"/>
                <w:szCs w:val="28"/>
                <w:shd w:val="clear" w:color="auto" w:fill="FFFFFF"/>
                <w:lang w:val="ky-KG"/>
              </w:rPr>
              <w:t xml:space="preserve">1) арызда көрсөтүлгөн билим берүү программаларынын арыз ээсинин предметине жана ишинин максаттарына, </w:t>
            </w:r>
            <w:r w:rsidRPr="0070347F">
              <w:rPr>
                <w:rFonts w:ascii="Times New Roman" w:hAnsi="Times New Roman" w:cs="Times New Roman"/>
                <w:b/>
                <w:sz w:val="28"/>
                <w:szCs w:val="28"/>
                <w:lang w:val="ky-KG"/>
              </w:rPr>
              <w:t>билим берүү кызматтарынын тизмесине жана юридикалык жактын уставында көрсөтүлгөн тартибине шайкеш келиши;</w:t>
            </w:r>
          </w:p>
          <w:p w:rsidR="00D76EB5" w:rsidRPr="0070347F" w:rsidRDefault="00D76EB5" w:rsidP="0070347F">
            <w:pPr>
              <w:pStyle w:val="af0"/>
              <w:numPr>
                <w:ilvl w:val="0"/>
                <w:numId w:val="4"/>
              </w:numPr>
              <w:tabs>
                <w:tab w:val="left" w:pos="990"/>
              </w:tabs>
              <w:spacing w:after="0"/>
              <w:ind w:left="0" w:firstLine="720"/>
              <w:jc w:val="both"/>
              <w:rPr>
                <w:rFonts w:ascii="Times New Roman" w:hAnsi="Times New Roman" w:cs="Times New Roman"/>
                <w:b/>
                <w:sz w:val="28"/>
                <w:szCs w:val="28"/>
                <w:lang w:val="ru-RU"/>
              </w:rPr>
            </w:pPr>
            <w:r w:rsidRPr="0070347F">
              <w:rPr>
                <w:rFonts w:ascii="Times New Roman" w:hAnsi="Times New Roman" w:cs="Times New Roman"/>
                <w:b/>
                <w:sz w:val="28"/>
                <w:szCs w:val="28"/>
                <w:shd w:val="clear" w:color="auto" w:fill="FFFFFF"/>
                <w:lang w:val="ru-RU"/>
              </w:rPr>
              <w:t>арыз ээсинин материалдык-техникалык базасы  билим берүү программаларынын мазмунуна шайкеш келүүсү</w:t>
            </w:r>
            <w:r w:rsidRPr="0070347F">
              <w:rPr>
                <w:rFonts w:ascii="Times New Roman" w:hAnsi="Times New Roman" w:cs="Times New Roman"/>
                <w:b/>
                <w:sz w:val="28"/>
                <w:szCs w:val="28"/>
                <w:shd w:val="clear" w:color="auto" w:fill="FFFFFF"/>
                <w:lang w:val="ky-KG"/>
              </w:rPr>
              <w:t>:</w:t>
            </w:r>
          </w:p>
          <w:p w:rsidR="00D76EB5" w:rsidRPr="0070347F" w:rsidRDefault="00D76EB5" w:rsidP="0070347F">
            <w:pPr>
              <w:spacing w:after="0"/>
              <w:ind w:firstLine="720"/>
              <w:jc w:val="both"/>
              <w:rPr>
                <w:rFonts w:ascii="Times New Roman" w:hAnsi="Times New Roman" w:cs="Times New Roman"/>
                <w:b/>
                <w:sz w:val="28"/>
                <w:szCs w:val="28"/>
              </w:rPr>
            </w:pPr>
            <w:r w:rsidRPr="0070347F">
              <w:rPr>
                <w:rFonts w:ascii="Times New Roman" w:hAnsi="Times New Roman" w:cs="Times New Roman"/>
                <w:b/>
                <w:sz w:val="28"/>
                <w:szCs w:val="28"/>
              </w:rPr>
              <w:lastRenderedPageBreak/>
              <w:t xml:space="preserve">- башталгыч, орто, жогорку жана дипломдон кийинки </w:t>
            </w:r>
            <w:r w:rsidRPr="0070347F">
              <w:rPr>
                <w:rFonts w:ascii="Times New Roman" w:hAnsi="Times New Roman" w:cs="Times New Roman"/>
                <w:b/>
                <w:sz w:val="28"/>
                <w:szCs w:val="28"/>
                <w:shd w:val="clear" w:color="auto" w:fill="FFFFFF"/>
              </w:rPr>
              <w:t xml:space="preserve">кесиптик билим берүү программаларын ишке ашыруучу  арыз ээсинде </w:t>
            </w:r>
            <w:r w:rsidRPr="0070347F">
              <w:rPr>
                <w:rFonts w:ascii="Times New Roman" w:hAnsi="Times New Roman" w:cs="Times New Roman"/>
                <w:b/>
                <w:sz w:val="28"/>
                <w:szCs w:val="28"/>
              </w:rPr>
              <w:t xml:space="preserve">менчик, оперативдүү башкаруу же чарбалык башкаруу укугунда </w:t>
            </w:r>
            <w:r w:rsidRPr="0070347F">
              <w:rPr>
                <w:rFonts w:ascii="Times New Roman" w:hAnsi="Times New Roman" w:cs="Times New Roman"/>
                <w:b/>
                <w:sz w:val="28"/>
                <w:szCs w:val="28"/>
                <w:shd w:val="clear" w:color="auto" w:fill="FFFFFF"/>
              </w:rPr>
              <w:t xml:space="preserve">арызда көрсөтүлгөн программалар боюнча </w:t>
            </w:r>
            <w:r w:rsidRPr="0070347F">
              <w:rPr>
                <w:rFonts w:ascii="Times New Roman" w:hAnsi="Times New Roman" w:cs="Times New Roman"/>
                <w:b/>
                <w:sz w:val="28"/>
                <w:szCs w:val="28"/>
              </w:rPr>
              <w:t>мамлекеттик билим берүү стандарттарына ылайык</w:t>
            </w:r>
            <w:r w:rsidRPr="0070347F">
              <w:rPr>
                <w:rFonts w:ascii="Times New Roman" w:hAnsi="Times New Roman" w:cs="Times New Roman"/>
                <w:b/>
                <w:sz w:val="28"/>
                <w:szCs w:val="28"/>
                <w:shd w:val="clear" w:color="auto" w:fill="FFFFFF"/>
              </w:rPr>
              <w:t xml:space="preserve"> билим берүү ишин жүргүзүү үчүн зарыл болгон</w:t>
            </w:r>
            <w:r w:rsidRPr="0070347F">
              <w:rPr>
                <w:rFonts w:ascii="Times New Roman" w:hAnsi="Times New Roman" w:cs="Times New Roman"/>
                <w:b/>
                <w:sz w:val="28"/>
                <w:szCs w:val="28"/>
              </w:rPr>
              <w:t xml:space="preserve"> санитардык ченемдерге жана эрежелерге, өрт коопсуздугунун талаптарына </w:t>
            </w:r>
            <w:r w:rsidRPr="0070347F">
              <w:rPr>
                <w:rFonts w:ascii="Times New Roman" w:hAnsi="Times New Roman" w:cs="Times New Roman"/>
                <w:b/>
                <w:sz w:val="28"/>
                <w:szCs w:val="28"/>
                <w:shd w:val="clear" w:color="auto" w:fill="FFFFFF"/>
              </w:rPr>
              <w:t>шайкеш келүүчү жабдылган имараттардын,</w:t>
            </w:r>
            <w:r w:rsidRPr="0070347F">
              <w:rPr>
                <w:rFonts w:ascii="Times New Roman" w:hAnsi="Times New Roman" w:cs="Times New Roman"/>
                <w:b/>
                <w:sz w:val="28"/>
                <w:szCs w:val="28"/>
              </w:rPr>
              <w:t xml:space="preserve"> жайлардын, курулмалардын, машыгуу аянтчаларынын, аймактардын жана жерлердин болушу;</w:t>
            </w:r>
          </w:p>
          <w:p w:rsidR="00D76EB5" w:rsidRPr="0070347F" w:rsidRDefault="00D76EB5" w:rsidP="0070347F">
            <w:pPr>
              <w:spacing w:after="0"/>
              <w:ind w:firstLine="720"/>
              <w:jc w:val="both"/>
              <w:rPr>
                <w:rFonts w:ascii="Times New Roman" w:hAnsi="Times New Roman" w:cs="Times New Roman"/>
                <w:b/>
                <w:sz w:val="28"/>
                <w:szCs w:val="28"/>
              </w:rPr>
            </w:pPr>
            <w:r w:rsidRPr="0070347F">
              <w:rPr>
                <w:rFonts w:ascii="Times New Roman" w:hAnsi="Times New Roman" w:cs="Times New Roman"/>
                <w:b/>
                <w:sz w:val="28"/>
                <w:szCs w:val="28"/>
              </w:rPr>
              <w:t xml:space="preserve">- башталгыч, орто, жогорку жана жогорку окуу жайдан кийинки кесиптик билим берүүнүн билим берүү программаларын ишке ашыруу үчүн кошумча жабдылган имараттарды, жайларды, курулмаларды, окуу аянтчаларын, аймактарды жана жер  айнттарды менчик, оперативдүү башкаруу же чарбалык башкаруу негизиндеги аянттардан ашык эмес, </w:t>
            </w:r>
            <w:r w:rsidRPr="0070347F">
              <w:rPr>
                <w:rFonts w:ascii="Times New Roman" w:hAnsi="Times New Roman" w:cs="Times New Roman"/>
                <w:b/>
                <w:sz w:val="28"/>
                <w:szCs w:val="28"/>
                <w:shd w:val="clear" w:color="auto" w:fill="FFFFFF"/>
              </w:rPr>
              <w:t>3 жылдан кем эмес мөөнөткө</w:t>
            </w:r>
            <w:r w:rsidRPr="0070347F">
              <w:rPr>
                <w:rFonts w:ascii="Times New Roman" w:hAnsi="Times New Roman" w:cs="Times New Roman"/>
                <w:b/>
                <w:sz w:val="28"/>
                <w:szCs w:val="28"/>
              </w:rPr>
              <w:t xml:space="preserve"> ижарага алууга жол берилет, Кыргыз Республикасынын Граждандык кодексинин талаптарына ылайык таризделет.</w:t>
            </w:r>
          </w:p>
          <w:p w:rsidR="00D76EB5" w:rsidRPr="0070347F" w:rsidRDefault="00D76EB5" w:rsidP="00D76EB5">
            <w:pPr>
              <w:pStyle w:val="af0"/>
              <w:ind w:left="0" w:firstLine="72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 xml:space="preserve">- ушул Жобонун 11-тиркемесине ылайык белгиленген минималдуу талаптардан төмөн болбогон орто, жогорку, жогорку окуу жайдан </w:t>
            </w:r>
            <w:r w:rsidRPr="0070347F">
              <w:rPr>
                <w:rFonts w:ascii="Times New Roman" w:hAnsi="Times New Roman" w:cs="Times New Roman"/>
                <w:b/>
                <w:sz w:val="28"/>
                <w:szCs w:val="28"/>
                <w:lang w:val="ru-RU"/>
              </w:rPr>
              <w:lastRenderedPageBreak/>
              <w:t>кийинки, дипломдон кийинки жана кошумча кесиптик медициналык билим берүү программаларын ишке ашыруу үчүн клиникалык базанын болушу.</w:t>
            </w:r>
          </w:p>
          <w:p w:rsidR="00D76EB5" w:rsidRPr="0070347F" w:rsidRDefault="00D76EB5" w:rsidP="00D76EB5">
            <w:pPr>
              <w:pStyle w:val="af0"/>
              <w:ind w:left="0" w:firstLine="72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Бул учурда мамлекеттик билим берүү мекемелери үчүн клиникалык база саламаттык сактоо чөйрөсүндөгү ыйгарым укуктуу мамлекеттик органдын чечими менен белгиленет.</w:t>
            </w:r>
          </w:p>
          <w:p w:rsidR="00D76EB5" w:rsidRPr="0070347F" w:rsidRDefault="00D76EB5" w:rsidP="00D76EB5">
            <w:pPr>
              <w:pStyle w:val="af0"/>
              <w:ind w:left="0" w:firstLine="720"/>
              <w:jc w:val="both"/>
              <w:rPr>
                <w:rFonts w:ascii="Times New Roman" w:hAnsi="Times New Roman" w:cs="Times New Roman"/>
                <w:b/>
                <w:sz w:val="28"/>
                <w:szCs w:val="28"/>
                <w:lang w:val="ru-RU"/>
              </w:rPr>
            </w:pPr>
            <w:r w:rsidRPr="0070347F">
              <w:rPr>
                <w:rFonts w:ascii="Times New Roman" w:hAnsi="Times New Roman" w:cs="Times New Roman"/>
                <w:b/>
                <w:sz w:val="28"/>
                <w:szCs w:val="28"/>
                <w:lang w:val="ru-RU"/>
              </w:rPr>
              <w:t>Мамлекеттик эмес билим берүү уюмдары медициналык ишмердүүлүктү жүргүзүү үчүн тиешелүү лицензиясы бар менчик клиникалык базага ээ болушу керек.</w:t>
            </w:r>
          </w:p>
          <w:p w:rsidR="00D76EB5" w:rsidRPr="0070347F" w:rsidRDefault="00D76EB5" w:rsidP="00D76EB5">
            <w:pPr>
              <w:ind w:firstLine="720"/>
              <w:jc w:val="both"/>
              <w:rPr>
                <w:rFonts w:ascii="Times New Roman" w:hAnsi="Times New Roman" w:cs="Times New Roman"/>
                <w:b/>
                <w:sz w:val="28"/>
                <w:szCs w:val="28"/>
              </w:rPr>
            </w:pPr>
            <w:r w:rsidRPr="0070347F">
              <w:rPr>
                <w:rFonts w:ascii="Times New Roman" w:hAnsi="Times New Roman" w:cs="Times New Roman"/>
                <w:b/>
                <w:sz w:val="28"/>
                <w:szCs w:val="28"/>
              </w:rPr>
              <w:t xml:space="preserve">- мектепке чейинки, башталгыч жалпы, негизги жалпы жана орто жалпы билим берүүчү, кошумча жана кошумча кесиптик билим берүү программаларын </w:t>
            </w:r>
            <w:r w:rsidRPr="0070347F">
              <w:rPr>
                <w:rFonts w:ascii="Times New Roman" w:hAnsi="Times New Roman" w:cs="Times New Roman"/>
                <w:b/>
                <w:sz w:val="28"/>
                <w:szCs w:val="28"/>
                <w:lang w:val="ky-KG"/>
              </w:rPr>
              <w:t xml:space="preserve"> </w:t>
            </w:r>
            <w:r w:rsidRPr="0070347F">
              <w:rPr>
                <w:rFonts w:ascii="Times New Roman" w:hAnsi="Times New Roman" w:cs="Times New Roman"/>
                <w:b/>
                <w:sz w:val="28"/>
                <w:szCs w:val="28"/>
                <w:shd w:val="clear" w:color="auto" w:fill="FFFFFF"/>
              </w:rPr>
              <w:t xml:space="preserve">ишке ашыруучу  арыз ээсинде </w:t>
            </w:r>
            <w:r w:rsidRPr="0070347F">
              <w:rPr>
                <w:rFonts w:ascii="Times New Roman" w:hAnsi="Times New Roman" w:cs="Times New Roman"/>
                <w:b/>
                <w:sz w:val="28"/>
                <w:szCs w:val="28"/>
              </w:rPr>
              <w:t xml:space="preserve">менчик, оперативдүү башкаруу же чарбалык башкаруу укугунда </w:t>
            </w:r>
            <w:r w:rsidRPr="0070347F">
              <w:rPr>
                <w:rFonts w:ascii="Times New Roman" w:hAnsi="Times New Roman" w:cs="Times New Roman"/>
                <w:b/>
                <w:sz w:val="28"/>
                <w:szCs w:val="28"/>
                <w:shd w:val="clear" w:color="auto" w:fill="FFFFFF"/>
              </w:rPr>
              <w:t>арызда көрсөтүлгөн программалар боюнча билим берүү ишин жүргүзүү үчүн зарыл болгон</w:t>
            </w:r>
            <w:r w:rsidRPr="0070347F">
              <w:rPr>
                <w:rFonts w:ascii="Times New Roman" w:hAnsi="Times New Roman" w:cs="Times New Roman"/>
                <w:b/>
                <w:sz w:val="28"/>
                <w:szCs w:val="28"/>
              </w:rPr>
              <w:t xml:space="preserve"> санитардык ченемдерге жана эрежелерге, өрт коопсуздугунун талаптарына </w:t>
            </w:r>
            <w:r w:rsidRPr="0070347F">
              <w:rPr>
                <w:rFonts w:ascii="Times New Roman" w:hAnsi="Times New Roman" w:cs="Times New Roman"/>
                <w:b/>
                <w:sz w:val="28"/>
                <w:szCs w:val="28"/>
                <w:shd w:val="clear" w:color="auto" w:fill="FFFFFF"/>
              </w:rPr>
              <w:t>шайкеш келүүчү жабдылган имараттардын,</w:t>
            </w:r>
            <w:r w:rsidRPr="0070347F">
              <w:rPr>
                <w:rFonts w:ascii="Times New Roman" w:hAnsi="Times New Roman" w:cs="Times New Roman"/>
                <w:b/>
                <w:sz w:val="28"/>
                <w:szCs w:val="28"/>
              </w:rPr>
              <w:t xml:space="preserve"> жайлардын, курулмалардын, машыгуу аянтчаларынын, аймактардын жана жерлердин болушу </w:t>
            </w:r>
            <w:r w:rsidRPr="0070347F">
              <w:rPr>
                <w:rFonts w:ascii="Times New Roman" w:hAnsi="Times New Roman" w:cs="Times New Roman"/>
                <w:b/>
                <w:sz w:val="28"/>
                <w:szCs w:val="28"/>
                <w:lang w:val="ky-KG"/>
              </w:rPr>
              <w:t xml:space="preserve">же </w:t>
            </w:r>
            <w:r w:rsidRPr="0070347F">
              <w:rPr>
                <w:rFonts w:ascii="Times New Roman" w:hAnsi="Times New Roman" w:cs="Times New Roman"/>
                <w:b/>
                <w:sz w:val="28"/>
                <w:szCs w:val="28"/>
                <w:shd w:val="clear" w:color="auto" w:fill="FFFFFF"/>
              </w:rPr>
              <w:t>3 жылдан кем эмес мөөнөткө</w:t>
            </w:r>
            <w:r w:rsidRPr="0070347F">
              <w:rPr>
                <w:rFonts w:ascii="Times New Roman" w:hAnsi="Times New Roman" w:cs="Times New Roman"/>
                <w:b/>
                <w:sz w:val="28"/>
                <w:szCs w:val="28"/>
              </w:rPr>
              <w:t xml:space="preserve"> ижарага алууга жол берилет, Кыргыз Республикасынын </w:t>
            </w:r>
            <w:r w:rsidRPr="0070347F">
              <w:rPr>
                <w:rFonts w:ascii="Times New Roman" w:hAnsi="Times New Roman" w:cs="Times New Roman"/>
                <w:b/>
                <w:sz w:val="28"/>
                <w:szCs w:val="28"/>
              </w:rPr>
              <w:lastRenderedPageBreak/>
              <w:t>Граждандык кодексинин талаптарына ылайык таризделет.</w:t>
            </w:r>
          </w:p>
          <w:p w:rsidR="00D76EB5" w:rsidRPr="0070347F" w:rsidRDefault="00D76EB5" w:rsidP="00D76EB5">
            <w:pPr>
              <w:tabs>
                <w:tab w:val="left" w:pos="900"/>
              </w:tabs>
              <w:ind w:firstLine="720"/>
              <w:jc w:val="both"/>
              <w:rPr>
                <w:rFonts w:ascii="Times New Roman" w:hAnsi="Times New Roman" w:cs="Times New Roman"/>
                <w:b/>
                <w:sz w:val="28"/>
                <w:szCs w:val="28"/>
              </w:rPr>
            </w:pPr>
            <w:r w:rsidRPr="0070347F">
              <w:rPr>
                <w:rFonts w:ascii="Times New Roman" w:hAnsi="Times New Roman" w:cs="Times New Roman"/>
                <w:b/>
                <w:sz w:val="28"/>
                <w:szCs w:val="28"/>
              </w:rPr>
              <w:t>3) Арыз ээсинин окуу-усулдук базасынын билим берүү программаларынын мазмунунун дал келиши:</w:t>
            </w:r>
          </w:p>
          <w:p w:rsidR="00D76EB5" w:rsidRPr="0070347F" w:rsidRDefault="00D76EB5" w:rsidP="00D76EB5">
            <w:pPr>
              <w:ind w:firstLine="720"/>
              <w:jc w:val="both"/>
              <w:rPr>
                <w:rFonts w:ascii="Times New Roman" w:hAnsi="Times New Roman" w:cs="Times New Roman"/>
                <w:b/>
                <w:sz w:val="28"/>
                <w:szCs w:val="28"/>
              </w:rPr>
            </w:pPr>
            <w:r w:rsidRPr="0070347F">
              <w:rPr>
                <w:rFonts w:ascii="Times New Roman" w:hAnsi="Times New Roman" w:cs="Times New Roman"/>
                <w:b/>
                <w:sz w:val="28"/>
                <w:szCs w:val="28"/>
              </w:rPr>
              <w:t>- арыз ээсинде мамлекеттик билим берүү стандарттарына ылайык арызда көрсөтүлгөн кесиптик башталгыч, кесиптик орто, кесиптик жогорку жана жогорку окуу жайдан кийинки кесиптик билим берүү программалары үчүн</w:t>
            </w:r>
            <w:r w:rsidRPr="0070347F">
              <w:rPr>
                <w:rFonts w:ascii="Times New Roman" w:hAnsi="Times New Roman" w:cs="Times New Roman"/>
                <w:b/>
                <w:sz w:val="28"/>
                <w:szCs w:val="28"/>
                <w:shd w:val="clear" w:color="auto" w:fill="FFFFFF"/>
              </w:rPr>
              <w:t xml:space="preserve"> окуу, окуу-методикалык адабияттардын жана башка китепканалык-маалыматтык ресурстардын</w:t>
            </w:r>
            <w:r w:rsidRPr="0070347F">
              <w:rPr>
                <w:rFonts w:ascii="Times New Roman" w:hAnsi="Times New Roman" w:cs="Times New Roman"/>
                <w:b/>
                <w:sz w:val="28"/>
                <w:szCs w:val="28"/>
              </w:rPr>
              <w:t xml:space="preserve"> болуусу;</w:t>
            </w:r>
          </w:p>
          <w:p w:rsidR="00D76EB5" w:rsidRPr="0070347F" w:rsidRDefault="00D76EB5" w:rsidP="0070347F">
            <w:pPr>
              <w:spacing w:after="0"/>
              <w:ind w:firstLine="709"/>
              <w:jc w:val="both"/>
              <w:rPr>
                <w:rFonts w:ascii="Times New Roman" w:hAnsi="Times New Roman" w:cs="Times New Roman"/>
                <w:b/>
                <w:sz w:val="28"/>
                <w:szCs w:val="28"/>
              </w:rPr>
            </w:pPr>
            <w:r w:rsidRPr="0070347F">
              <w:rPr>
                <w:rFonts w:ascii="Times New Roman" w:hAnsi="Times New Roman" w:cs="Times New Roman"/>
                <w:b/>
                <w:sz w:val="28"/>
                <w:szCs w:val="28"/>
              </w:rPr>
              <w:t>- арыз ээсинде аралыктан окутуу технологияларын колдонуп кесиптик билим берүү программаларын жүзөгө ашырууда мамлекеттик билим берүү стандарттарына ылайык билим берүү программаларын аралыктан окутуу технологияларын колдонууга шарттардын бар болушу;</w:t>
            </w:r>
          </w:p>
          <w:p w:rsidR="00D76EB5" w:rsidRPr="0070347F" w:rsidRDefault="00D76EB5" w:rsidP="0070347F">
            <w:pPr>
              <w:spacing w:after="0"/>
              <w:ind w:firstLine="720"/>
              <w:jc w:val="both"/>
              <w:rPr>
                <w:rFonts w:ascii="Times New Roman" w:hAnsi="Times New Roman" w:cs="Times New Roman"/>
                <w:b/>
                <w:sz w:val="28"/>
                <w:szCs w:val="28"/>
              </w:rPr>
            </w:pPr>
            <w:r w:rsidRPr="0070347F">
              <w:rPr>
                <w:rFonts w:ascii="Times New Roman" w:hAnsi="Times New Roman" w:cs="Times New Roman"/>
                <w:b/>
                <w:sz w:val="28"/>
                <w:szCs w:val="28"/>
              </w:rPr>
              <w:t>-  арыз ээсинде мектепке чейинки, башталгыч жалпы, негизги жалпы жана орто жалпы билим берүү программалары үчүн</w:t>
            </w:r>
            <w:r w:rsidRPr="0070347F">
              <w:rPr>
                <w:rFonts w:ascii="Times New Roman" w:hAnsi="Times New Roman" w:cs="Times New Roman"/>
                <w:b/>
                <w:sz w:val="28"/>
                <w:szCs w:val="28"/>
                <w:shd w:val="clear" w:color="auto" w:fill="FFFFFF"/>
              </w:rPr>
              <w:t xml:space="preserve"> окуу жана окуу-методикалык адабияттардын </w:t>
            </w:r>
            <w:r w:rsidRPr="0070347F">
              <w:rPr>
                <w:rFonts w:ascii="Times New Roman" w:hAnsi="Times New Roman" w:cs="Times New Roman"/>
                <w:b/>
                <w:sz w:val="28"/>
                <w:szCs w:val="28"/>
              </w:rPr>
              <w:t xml:space="preserve">болуусу. Сунушталган </w:t>
            </w:r>
            <w:r w:rsidRPr="0070347F">
              <w:rPr>
                <w:rFonts w:ascii="Times New Roman" w:hAnsi="Times New Roman" w:cs="Times New Roman"/>
                <w:b/>
                <w:sz w:val="28"/>
                <w:szCs w:val="28"/>
              </w:rPr>
              <w:lastRenderedPageBreak/>
              <w:t>окуу китептеринин жана окуу адабияттарынын тизмесин ыйгарым укуктуу орган белгилейт;</w:t>
            </w:r>
          </w:p>
          <w:p w:rsidR="00D76EB5" w:rsidRPr="0070347F" w:rsidRDefault="00D76EB5" w:rsidP="0070347F">
            <w:pPr>
              <w:spacing w:after="0"/>
              <w:ind w:firstLine="720"/>
              <w:jc w:val="both"/>
              <w:rPr>
                <w:rFonts w:ascii="Times New Roman" w:hAnsi="Times New Roman" w:cs="Times New Roman"/>
                <w:b/>
                <w:sz w:val="28"/>
                <w:szCs w:val="28"/>
              </w:rPr>
            </w:pPr>
            <w:r w:rsidRPr="0070347F">
              <w:rPr>
                <w:rFonts w:ascii="Times New Roman" w:hAnsi="Times New Roman" w:cs="Times New Roman"/>
                <w:b/>
                <w:sz w:val="28"/>
                <w:szCs w:val="28"/>
              </w:rPr>
              <w:t>- арыз ээсинде транспорт каражаттарынын айдоочуларын жана кайра даярдоо  боюнча билим берүү программалары үчүн</w:t>
            </w:r>
            <w:r w:rsidRPr="0070347F">
              <w:rPr>
                <w:rFonts w:ascii="Times New Roman" w:hAnsi="Times New Roman" w:cs="Times New Roman"/>
                <w:b/>
                <w:sz w:val="28"/>
                <w:szCs w:val="28"/>
                <w:shd w:val="clear" w:color="auto" w:fill="FFFFFF"/>
              </w:rPr>
              <w:t xml:space="preserve"> окуу жана окуу-методикалык адабияттардын </w:t>
            </w:r>
            <w:r w:rsidRPr="0070347F">
              <w:rPr>
                <w:rFonts w:ascii="Times New Roman" w:hAnsi="Times New Roman" w:cs="Times New Roman"/>
                <w:b/>
                <w:sz w:val="28"/>
                <w:szCs w:val="28"/>
              </w:rPr>
              <w:t xml:space="preserve">болуусу.  </w:t>
            </w:r>
          </w:p>
          <w:p w:rsidR="00D76EB5" w:rsidRPr="0070347F" w:rsidRDefault="00D76EB5" w:rsidP="00D76EB5">
            <w:pPr>
              <w:ind w:firstLine="709"/>
              <w:jc w:val="both"/>
              <w:rPr>
                <w:rFonts w:ascii="Times New Roman" w:hAnsi="Times New Roman" w:cs="Times New Roman"/>
                <w:b/>
                <w:sz w:val="28"/>
                <w:szCs w:val="28"/>
              </w:rPr>
            </w:pPr>
            <w:r w:rsidRPr="0070347F">
              <w:rPr>
                <w:rFonts w:ascii="Times New Roman" w:hAnsi="Times New Roman" w:cs="Times New Roman"/>
                <w:b/>
                <w:sz w:val="28"/>
                <w:szCs w:val="28"/>
              </w:rPr>
              <w:t xml:space="preserve">4) </w:t>
            </w:r>
            <w:r w:rsidRPr="0070347F">
              <w:rPr>
                <w:rFonts w:ascii="Times New Roman" w:hAnsi="Times New Roman" w:cs="Times New Roman"/>
                <w:b/>
                <w:sz w:val="28"/>
                <w:szCs w:val="28"/>
                <w:shd w:val="clear" w:color="auto" w:fill="FFFFFF"/>
              </w:rPr>
              <w:t xml:space="preserve">арызда көрсөтүлгөн билим берүү программалары боюнча </w:t>
            </w:r>
            <w:r w:rsidRPr="0070347F">
              <w:rPr>
                <w:rFonts w:ascii="Times New Roman" w:hAnsi="Times New Roman" w:cs="Times New Roman"/>
                <w:b/>
                <w:sz w:val="28"/>
                <w:szCs w:val="28"/>
              </w:rPr>
              <w:t>педагогикалык кадрлардын квалификациясы жана штаттык</w:t>
            </w:r>
            <w:r w:rsidRPr="0070347F">
              <w:rPr>
                <w:rFonts w:ascii="Times New Roman" w:hAnsi="Times New Roman" w:cs="Times New Roman"/>
                <w:b/>
                <w:sz w:val="28"/>
                <w:szCs w:val="28"/>
                <w:shd w:val="clear" w:color="auto" w:fill="FFFFFF"/>
              </w:rPr>
              <w:t xml:space="preserve"> саны</w:t>
            </w:r>
            <w:r w:rsidRPr="0070347F">
              <w:rPr>
                <w:rFonts w:ascii="Times New Roman" w:hAnsi="Times New Roman" w:cs="Times New Roman"/>
                <w:b/>
                <w:sz w:val="28"/>
                <w:szCs w:val="28"/>
              </w:rPr>
              <w:t xml:space="preserve"> билим берүү программасынын мазмунунун шайкеш келүүсү</w:t>
            </w:r>
          </w:p>
          <w:p w:rsidR="00D76EB5" w:rsidRPr="0070347F" w:rsidRDefault="00D76EB5" w:rsidP="00D76EB5">
            <w:pPr>
              <w:ind w:firstLine="709"/>
              <w:jc w:val="both"/>
              <w:rPr>
                <w:rFonts w:ascii="Times New Roman" w:hAnsi="Times New Roman" w:cs="Times New Roman"/>
                <w:b/>
                <w:sz w:val="28"/>
                <w:szCs w:val="28"/>
              </w:rPr>
            </w:pPr>
            <w:r w:rsidRPr="0070347F">
              <w:rPr>
                <w:rFonts w:ascii="Times New Roman" w:hAnsi="Times New Roman" w:cs="Times New Roman"/>
                <w:b/>
                <w:sz w:val="28"/>
                <w:szCs w:val="28"/>
              </w:rPr>
              <w:t>- арыз ээси тарабынан арызда көрсөтүлгөн билим берүү программалары боюнча мамлекеттик билим берүү стандартынын талаптарына ылайык билим берүү ишин жүзөгө ашырууну камсыз кылган, саны, квалификациясы жана окутулган предметтерин көрсөтүү менен эмгек келишими боюнча тартылган педагогикалык кызматкерлердин болушу;</w:t>
            </w:r>
          </w:p>
          <w:p w:rsidR="00D76EB5" w:rsidRPr="0070347F" w:rsidRDefault="00D76EB5" w:rsidP="00D76EB5">
            <w:pPr>
              <w:ind w:firstLine="709"/>
              <w:jc w:val="both"/>
              <w:rPr>
                <w:rFonts w:ascii="Times New Roman" w:hAnsi="Times New Roman" w:cs="Times New Roman"/>
                <w:b/>
                <w:sz w:val="28"/>
                <w:szCs w:val="28"/>
              </w:rPr>
            </w:pPr>
            <w:r w:rsidRPr="0070347F">
              <w:rPr>
                <w:rFonts w:ascii="Times New Roman" w:hAnsi="Times New Roman" w:cs="Times New Roman"/>
                <w:b/>
                <w:sz w:val="28"/>
                <w:szCs w:val="28"/>
              </w:rPr>
              <w:t>5) иштелип чыккан жана бекитилген окуу пландарынын / окутуу программаларынын болушу;</w:t>
            </w:r>
          </w:p>
          <w:p w:rsidR="00D76EB5" w:rsidRPr="0070347F" w:rsidRDefault="00D76EB5" w:rsidP="00D76EB5">
            <w:pPr>
              <w:ind w:firstLine="709"/>
              <w:jc w:val="both"/>
              <w:rPr>
                <w:rFonts w:ascii="Times New Roman" w:hAnsi="Times New Roman" w:cs="Times New Roman"/>
                <w:b/>
                <w:sz w:val="28"/>
                <w:szCs w:val="28"/>
              </w:rPr>
            </w:pPr>
            <w:r w:rsidRPr="0070347F">
              <w:rPr>
                <w:rFonts w:ascii="Times New Roman" w:hAnsi="Times New Roman" w:cs="Times New Roman"/>
                <w:b/>
                <w:sz w:val="28"/>
                <w:szCs w:val="28"/>
              </w:rPr>
              <w:t xml:space="preserve">6) </w:t>
            </w:r>
            <w:r w:rsidRPr="0070347F">
              <w:rPr>
                <w:rFonts w:ascii="Times New Roman" w:hAnsi="Times New Roman" w:cs="Times New Roman"/>
                <w:b/>
                <w:sz w:val="28"/>
                <w:szCs w:val="28"/>
                <w:shd w:val="clear" w:color="auto" w:fill="FFFFFF"/>
              </w:rPr>
              <w:t xml:space="preserve">ден соолугунун мүмкүнчүлүгү чектелген окуучулардын билим алуусу үчүн атайын шарттардын болуусу (ден соолугунун мүмкүнчүлүгү чектелген адамдардын окуусуна мүмкүн болбогон, </w:t>
            </w:r>
            <w:r w:rsidRPr="0070347F">
              <w:rPr>
                <w:rFonts w:ascii="Times New Roman" w:hAnsi="Times New Roman" w:cs="Times New Roman"/>
                <w:b/>
                <w:sz w:val="28"/>
                <w:szCs w:val="28"/>
                <w:shd w:val="clear" w:color="auto" w:fill="FFFFFF"/>
              </w:rPr>
              <w:lastRenderedPageBreak/>
              <w:t>окугандардын ден соолугунун абалы боюнча конкреттүү талаптар каралган адистиктерден жана багыттардан тышкары);</w:t>
            </w:r>
          </w:p>
          <w:p w:rsidR="00D76EB5" w:rsidRPr="0070347F" w:rsidRDefault="00D76EB5" w:rsidP="00D76EB5">
            <w:pPr>
              <w:shd w:val="clear" w:color="auto" w:fill="FFFFFF"/>
              <w:spacing w:after="60" w:line="276" w:lineRule="atLeast"/>
              <w:ind w:firstLine="567"/>
              <w:jc w:val="both"/>
              <w:rPr>
                <w:rFonts w:ascii="Times New Roman" w:hAnsi="Times New Roman" w:cs="Times New Roman"/>
                <w:b/>
                <w:sz w:val="28"/>
                <w:szCs w:val="28"/>
                <w:shd w:val="clear" w:color="auto" w:fill="FFFFFF"/>
              </w:rPr>
            </w:pPr>
            <w:r w:rsidRPr="0070347F">
              <w:rPr>
                <w:rFonts w:ascii="Times New Roman" w:hAnsi="Times New Roman" w:cs="Times New Roman"/>
                <w:b/>
                <w:sz w:val="28"/>
                <w:szCs w:val="28"/>
                <w:shd w:val="clear" w:color="auto" w:fill="FFFFFF"/>
              </w:rPr>
              <w:t>7) диний уюмдардын (бирикмелердин) билим берүү программасынын мазмунунда жана ишинде бир диндин башка динден артыкчылыгын пропагандалоо, диндерди сындоо, этностор аралык жана конфессионалдык аралык касташууга, радикализмге, экстремизмге чакыруу белгилеринин жоктугу.</w:t>
            </w:r>
          </w:p>
          <w:p w:rsidR="00D76EB5" w:rsidRPr="0070347F" w:rsidRDefault="00C770D8" w:rsidP="00D76EB5">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 xml:space="preserve">51.  </w:t>
            </w:r>
            <w:r w:rsidR="00D76EB5" w:rsidRPr="0070347F">
              <w:rPr>
                <w:rFonts w:ascii="Times New Roman" w:hAnsi="Times New Roman" w:cs="Times New Roman"/>
                <w:b/>
                <w:sz w:val="28"/>
                <w:szCs w:val="28"/>
                <w:lang w:val="ky-KG"/>
              </w:rPr>
              <w:t>Билим берүү ишин жүзөгө ашыруу үчүн арыз ээси ушул Жобонун 50-пунктунда көрсөтүлгөн лицензиялык талаптардын аткарылышы менен бирге билим берүү программаларын ишке ашыруу үчүн кошумча лицензиялык талаптардын аткарылышын камсыз кылууга милдеттүү:</w:t>
            </w:r>
          </w:p>
          <w:p w:rsidR="00D76EB5" w:rsidRPr="0070347F" w:rsidRDefault="00D76EB5" w:rsidP="00D76EB5">
            <w:pPr>
              <w:pStyle w:val="af0"/>
              <w:numPr>
                <w:ilvl w:val="0"/>
                <w:numId w:val="5"/>
              </w:numPr>
              <w:tabs>
                <w:tab w:val="left" w:pos="900"/>
                <w:tab w:val="left" w:pos="1080"/>
              </w:tabs>
              <w:ind w:left="0" w:firstLine="72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ушул Жобонун 12-тиркемесине ылайык мектепке чейинки билим берүү;</w:t>
            </w:r>
          </w:p>
          <w:p w:rsidR="00D76EB5" w:rsidRPr="0070347F" w:rsidRDefault="00D76EB5" w:rsidP="00D76EB5">
            <w:pPr>
              <w:pStyle w:val="af0"/>
              <w:numPr>
                <w:ilvl w:val="0"/>
                <w:numId w:val="5"/>
              </w:numPr>
              <w:shd w:val="clear" w:color="auto" w:fill="FFFFFF"/>
              <w:tabs>
                <w:tab w:val="left" w:pos="990"/>
              </w:tabs>
              <w:spacing w:after="60" w:line="276" w:lineRule="atLeast"/>
              <w:ind w:left="0" w:firstLine="72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 ушул Жобонун 13-тиркемесине ылайык башталгыч жалпы, негизги жалпы жана орто жалпы билим берүү;</w:t>
            </w:r>
          </w:p>
          <w:p w:rsidR="00D76EB5" w:rsidRPr="0070347F" w:rsidRDefault="00D76EB5" w:rsidP="00D76EB5">
            <w:pPr>
              <w:pStyle w:val="af0"/>
              <w:numPr>
                <w:ilvl w:val="0"/>
                <w:numId w:val="5"/>
              </w:numPr>
              <w:shd w:val="clear" w:color="auto" w:fill="FFFFFF"/>
              <w:tabs>
                <w:tab w:val="left" w:pos="990"/>
              </w:tabs>
              <w:spacing w:after="60" w:line="276" w:lineRule="atLeast"/>
              <w:ind w:left="0" w:firstLine="72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 ушул Жобонун </w:t>
            </w:r>
            <w:hyperlink r:id="rId57" w:anchor="p14" w:history="1">
              <w:r w:rsidRPr="0070347F">
                <w:rPr>
                  <w:rStyle w:val="af"/>
                  <w:rFonts w:ascii="Times New Roman" w:hAnsi="Times New Roman" w:cs="Times New Roman"/>
                  <w:b/>
                  <w:color w:val="auto"/>
                  <w:sz w:val="28"/>
                  <w:szCs w:val="28"/>
                  <w:u w:val="none"/>
                  <w:lang w:val="ky-KG"/>
                </w:rPr>
                <w:t>14-тиркемесине</w:t>
              </w:r>
            </w:hyperlink>
            <w:r w:rsidRPr="0070347F">
              <w:rPr>
                <w:rFonts w:ascii="Times New Roman" w:hAnsi="Times New Roman" w:cs="Times New Roman"/>
                <w:b/>
                <w:sz w:val="28"/>
                <w:szCs w:val="28"/>
                <w:lang w:val="ky-KG"/>
              </w:rPr>
              <w:t> ылайык башталгыч кесиптик билим берүү;</w:t>
            </w:r>
          </w:p>
          <w:p w:rsidR="00D76EB5" w:rsidRPr="0070347F" w:rsidRDefault="00D76EB5" w:rsidP="00D76EB5">
            <w:pPr>
              <w:pStyle w:val="af0"/>
              <w:numPr>
                <w:ilvl w:val="0"/>
                <w:numId w:val="5"/>
              </w:numPr>
              <w:shd w:val="clear" w:color="auto" w:fill="FFFFFF"/>
              <w:spacing w:after="60" w:line="276" w:lineRule="atLeast"/>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ушул Жобонун </w:t>
            </w:r>
            <w:hyperlink r:id="rId58" w:anchor="p15" w:history="1">
              <w:r w:rsidRPr="0070347F">
                <w:rPr>
                  <w:rStyle w:val="af"/>
                  <w:rFonts w:ascii="Times New Roman" w:hAnsi="Times New Roman" w:cs="Times New Roman"/>
                  <w:b/>
                  <w:color w:val="auto"/>
                  <w:sz w:val="28"/>
                  <w:szCs w:val="28"/>
                  <w:u w:val="none"/>
                  <w:lang w:val="ky-KG"/>
                </w:rPr>
                <w:t>15-тиркемесине</w:t>
              </w:r>
            </w:hyperlink>
            <w:r w:rsidRPr="0070347F">
              <w:rPr>
                <w:rFonts w:ascii="Times New Roman" w:hAnsi="Times New Roman" w:cs="Times New Roman"/>
                <w:b/>
                <w:sz w:val="28"/>
                <w:szCs w:val="28"/>
                <w:lang w:val="ky-KG"/>
              </w:rPr>
              <w:t> ылайык орто кесиптик билим берүү;</w:t>
            </w:r>
          </w:p>
          <w:p w:rsidR="00D76EB5" w:rsidRPr="0070347F" w:rsidRDefault="00D76EB5" w:rsidP="00D76EB5">
            <w:pPr>
              <w:pStyle w:val="af0"/>
              <w:numPr>
                <w:ilvl w:val="0"/>
                <w:numId w:val="5"/>
              </w:numPr>
              <w:shd w:val="clear" w:color="auto" w:fill="FFFFFF"/>
              <w:tabs>
                <w:tab w:val="left" w:pos="1080"/>
              </w:tabs>
              <w:spacing w:after="60" w:line="276" w:lineRule="atLeast"/>
              <w:ind w:left="0" w:firstLine="72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ушул Жобонун </w:t>
            </w:r>
            <w:hyperlink r:id="rId59" w:anchor="p16" w:history="1">
              <w:r w:rsidRPr="0070347F">
                <w:rPr>
                  <w:rStyle w:val="af"/>
                  <w:rFonts w:ascii="Times New Roman" w:hAnsi="Times New Roman" w:cs="Times New Roman"/>
                  <w:b/>
                  <w:color w:val="auto"/>
                  <w:sz w:val="28"/>
                  <w:szCs w:val="28"/>
                  <w:u w:val="none"/>
                  <w:lang w:val="ky-KG"/>
                </w:rPr>
                <w:t>16-тиркемесине</w:t>
              </w:r>
            </w:hyperlink>
            <w:r w:rsidRPr="0070347F">
              <w:rPr>
                <w:rFonts w:ascii="Times New Roman" w:hAnsi="Times New Roman" w:cs="Times New Roman"/>
                <w:b/>
                <w:sz w:val="28"/>
                <w:szCs w:val="28"/>
                <w:lang w:val="ky-KG"/>
              </w:rPr>
              <w:t> ылайык жогорку кесиптик билим берүү (бакалавр, адис);</w:t>
            </w:r>
          </w:p>
          <w:p w:rsidR="00D76EB5" w:rsidRPr="0070347F" w:rsidRDefault="00D76EB5" w:rsidP="00D76EB5">
            <w:pPr>
              <w:pStyle w:val="af0"/>
              <w:numPr>
                <w:ilvl w:val="0"/>
                <w:numId w:val="5"/>
              </w:numPr>
              <w:shd w:val="clear" w:color="auto" w:fill="FFFFFF"/>
              <w:tabs>
                <w:tab w:val="left" w:pos="810"/>
                <w:tab w:val="left" w:pos="1080"/>
              </w:tabs>
              <w:spacing w:after="60" w:line="276" w:lineRule="atLeast"/>
              <w:ind w:left="0" w:firstLine="72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lastRenderedPageBreak/>
              <w:t>ушул Жобонун 17-тиркемесине ылайык жогорку кесиптик (магистр), аспирантура жана дипломдон кийинки медициналык кесиптик билим берүү;</w:t>
            </w:r>
          </w:p>
          <w:p w:rsidR="00D76EB5" w:rsidRPr="0070347F" w:rsidRDefault="00D76EB5" w:rsidP="00D76EB5">
            <w:pPr>
              <w:pStyle w:val="af0"/>
              <w:numPr>
                <w:ilvl w:val="0"/>
                <w:numId w:val="5"/>
              </w:numPr>
              <w:shd w:val="clear" w:color="auto" w:fill="FFFFFF"/>
              <w:tabs>
                <w:tab w:val="left" w:pos="1080"/>
              </w:tabs>
              <w:spacing w:after="60" w:line="276" w:lineRule="atLeast"/>
              <w:ind w:left="0" w:firstLine="72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ушул Жобонун 18-тиркемесине ылайык кошумча жана кошумча кесиптик билим берүү;</w:t>
            </w:r>
          </w:p>
          <w:p w:rsidR="00D76EB5" w:rsidRPr="0070347F" w:rsidRDefault="00D76EB5" w:rsidP="00D76EB5">
            <w:pPr>
              <w:pStyle w:val="af0"/>
              <w:numPr>
                <w:ilvl w:val="0"/>
                <w:numId w:val="5"/>
              </w:numPr>
              <w:shd w:val="clear" w:color="auto" w:fill="FFFFFF"/>
              <w:spacing w:after="60" w:line="276" w:lineRule="atLeast"/>
              <w:ind w:left="-13" w:firstLine="733"/>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 ушул Жобонун </w:t>
            </w:r>
            <w:hyperlink r:id="rId60" w:anchor="p18" w:history="1">
              <w:r w:rsidRPr="0070347F">
                <w:rPr>
                  <w:rStyle w:val="af"/>
                  <w:rFonts w:ascii="Times New Roman" w:hAnsi="Times New Roman" w:cs="Times New Roman"/>
                  <w:b/>
                  <w:color w:val="auto"/>
                  <w:sz w:val="28"/>
                  <w:szCs w:val="28"/>
                  <w:u w:val="none"/>
                  <w:lang w:val="ky-KG"/>
                </w:rPr>
                <w:t>19-тиркемесине</w:t>
              </w:r>
            </w:hyperlink>
            <w:r w:rsidRPr="0070347F">
              <w:rPr>
                <w:rFonts w:ascii="Times New Roman" w:hAnsi="Times New Roman" w:cs="Times New Roman"/>
                <w:b/>
                <w:sz w:val="28"/>
                <w:szCs w:val="28"/>
                <w:lang w:val="ky-KG"/>
              </w:rPr>
              <w:t> ылайык транспорт каражаттарынын айдоочуларын даярдоо боюнча.</w:t>
            </w:r>
          </w:p>
          <w:p w:rsidR="00C770D8" w:rsidRPr="0070347F" w:rsidRDefault="00C770D8" w:rsidP="0070347F">
            <w:pPr>
              <w:shd w:val="clear" w:color="auto" w:fill="FFFFFF"/>
              <w:spacing w:before="200" w:after="200" w:line="276" w:lineRule="atLeast"/>
              <w:ind w:left="320" w:right="299"/>
              <w:jc w:val="center"/>
              <w:rPr>
                <w:rFonts w:ascii="Times New Roman" w:hAnsi="Times New Roman" w:cs="Times New Roman"/>
                <w:sz w:val="28"/>
                <w:szCs w:val="28"/>
              </w:rPr>
            </w:pPr>
            <w:r w:rsidRPr="0070347F">
              <w:rPr>
                <w:rFonts w:ascii="Times New Roman" w:hAnsi="Times New Roman" w:cs="Times New Roman"/>
                <w:b/>
                <w:bCs/>
                <w:sz w:val="28"/>
                <w:szCs w:val="28"/>
                <w:lang w:val="ky-KG"/>
              </w:rPr>
              <w:t>12-глава. Чет мамлекеттердин ыйгарым укуктуу органдары берген лицензияларды таануу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52. Чет мамлекеттердин ыйгарым укуктуу органдары берген лицензияларды Кыргыз Республикасынын аймагында таануу "Кыргыз Республикасындагы лицензиялык-уруксат берүү тутуму жөнүндө" Кыргыз Республикасынын </w:t>
            </w:r>
            <w:hyperlink r:id="rId61" w:history="1">
              <w:r w:rsidRPr="0070347F">
                <w:rPr>
                  <w:rStyle w:val="af"/>
                  <w:rFonts w:ascii="Times New Roman" w:hAnsi="Times New Roman" w:cs="Times New Roman"/>
                  <w:color w:val="auto"/>
                  <w:sz w:val="28"/>
                  <w:szCs w:val="28"/>
                  <w:u w:val="none"/>
                  <w:lang w:val="ky-KG"/>
                </w:rPr>
                <w:t>Мыйзамына</w:t>
              </w:r>
            </w:hyperlink>
            <w:r w:rsidRPr="0070347F">
              <w:rPr>
                <w:rFonts w:ascii="Times New Roman" w:hAnsi="Times New Roman" w:cs="Times New Roman"/>
                <w:sz w:val="28"/>
                <w:szCs w:val="28"/>
                <w:lang w:val="ky-KG"/>
              </w:rPr>
              <w:t> ылайык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Чет мамлекеттин лицензиары берген лицензияны Кыргыз Республикасынын аймагында өз ара же бир тараптуу таануу жол-жобосу үчүн "Салыктык эмес төлөмдөр жөнүндө" Кыргыз Республикасынын </w:t>
            </w:r>
            <w:hyperlink r:id="rId62" w:anchor="unknown" w:history="1">
              <w:r w:rsidRPr="0070347F">
                <w:rPr>
                  <w:rStyle w:val="af"/>
                  <w:rFonts w:ascii="Times New Roman" w:hAnsi="Times New Roman" w:cs="Times New Roman"/>
                  <w:color w:val="auto"/>
                  <w:sz w:val="28"/>
                  <w:szCs w:val="28"/>
                  <w:u w:val="none"/>
                  <w:lang w:val="ky-KG"/>
                </w:rPr>
                <w:t>Мыйзамына</w:t>
              </w:r>
            </w:hyperlink>
            <w:r w:rsidRPr="0070347F">
              <w:rPr>
                <w:rFonts w:ascii="Times New Roman" w:hAnsi="Times New Roman" w:cs="Times New Roman"/>
                <w:sz w:val="28"/>
                <w:szCs w:val="28"/>
                <w:lang w:val="ky-KG"/>
              </w:rPr>
              <w:t> ылайык лицензиялык жыйым алынат.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lastRenderedPageBreak/>
              <w:t>13-глава. Мыйзамдардын бузулушу үчүн жоопкерчилик</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53. Лицензиат тарабынан лицензиялык талаптар аткарылбаган учурда ыйгарым укуктуу орган "Кыргыз Республикасындагы лицензиялык-уруксат берүү тутуму жөнүндө" Кыргыз Республикасынын </w:t>
            </w:r>
            <w:hyperlink r:id="rId63" w:history="1">
              <w:r w:rsidRPr="0070347F">
                <w:rPr>
                  <w:rStyle w:val="af"/>
                  <w:rFonts w:ascii="Times New Roman" w:hAnsi="Times New Roman" w:cs="Times New Roman"/>
                  <w:color w:val="auto"/>
                  <w:sz w:val="28"/>
                  <w:szCs w:val="28"/>
                  <w:u w:val="none"/>
                  <w:lang w:val="ky-KG"/>
                </w:rPr>
                <w:t>Мыйзамына</w:t>
              </w:r>
            </w:hyperlink>
            <w:r w:rsidRPr="0070347F">
              <w:rPr>
                <w:rFonts w:ascii="Times New Roman" w:hAnsi="Times New Roman" w:cs="Times New Roman"/>
                <w:sz w:val="28"/>
                <w:szCs w:val="28"/>
                <w:lang w:val="ky-KG"/>
              </w:rPr>
              <w:t> ылайык лицензиатка карата таасир этүү чараларын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54. Арыз ээси, лицензиат лицензиардын, лицензиардын кызмат адамдарынын аракеттерин, аракетсиздигин "Административдик иштин негиздери жана административдик жол-жоболор жөнүндө" Кыргыз Республикасынын </w:t>
            </w:r>
            <w:hyperlink r:id="rId64" w:anchor="unknown"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белгиленген тартипте даттанууга укуктуу.</w:t>
            </w:r>
          </w:p>
          <w:p w:rsidR="00C770D8" w:rsidRPr="0070347F" w:rsidRDefault="00C770D8" w:rsidP="00C770D8">
            <w:pPr>
              <w:ind w:firstLine="567"/>
              <w:jc w:val="both"/>
              <w:rPr>
                <w:rFonts w:ascii="Times New Roman" w:eastAsia="Times New Roman" w:hAnsi="Times New Roman" w:cs="Times New Roman"/>
                <w:sz w:val="28"/>
                <w:szCs w:val="28"/>
                <w:lang w:eastAsia="ru-RU"/>
              </w:rPr>
            </w:pPr>
          </w:p>
        </w:tc>
      </w:tr>
    </w:tbl>
    <w:p w:rsidR="00A5085D" w:rsidRPr="0070347F" w:rsidRDefault="00A5085D">
      <w:pPr>
        <w:rPr>
          <w:rFonts w:ascii="Times New Roman" w:hAnsi="Times New Roman" w:cs="Times New Roman"/>
          <w:sz w:val="28"/>
          <w:szCs w:val="28"/>
        </w:rPr>
      </w:pPr>
    </w:p>
    <w:p w:rsidR="0070347F" w:rsidRPr="0070347F" w:rsidRDefault="0070347F">
      <w:pPr>
        <w:rPr>
          <w:rFonts w:ascii="Times New Roman" w:hAnsi="Times New Roman" w:cs="Times New Roman"/>
          <w:b/>
          <w:sz w:val="28"/>
          <w:szCs w:val="28"/>
          <w:lang w:val="ky-KG"/>
        </w:rPr>
      </w:pPr>
      <w:r w:rsidRPr="0070347F">
        <w:rPr>
          <w:rFonts w:ascii="Times New Roman" w:hAnsi="Times New Roman" w:cs="Times New Roman"/>
          <w:b/>
          <w:sz w:val="28"/>
          <w:szCs w:val="28"/>
          <w:lang w:val="ky-KG"/>
        </w:rPr>
        <w:t>Министр</w:t>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sidRPr="0070347F">
        <w:rPr>
          <w:rFonts w:ascii="Times New Roman" w:hAnsi="Times New Roman" w:cs="Times New Roman"/>
          <w:b/>
          <w:sz w:val="28"/>
          <w:szCs w:val="28"/>
          <w:lang w:val="ky-KG"/>
        </w:rPr>
        <w:tab/>
      </w:r>
      <w:r>
        <w:rPr>
          <w:rFonts w:ascii="Times New Roman" w:hAnsi="Times New Roman" w:cs="Times New Roman"/>
          <w:b/>
          <w:sz w:val="28"/>
          <w:szCs w:val="28"/>
          <w:lang w:val="ky-KG"/>
        </w:rPr>
        <w:t xml:space="preserve">                                      </w:t>
      </w:r>
      <w:bookmarkStart w:id="14" w:name="_GoBack"/>
      <w:bookmarkEnd w:id="14"/>
      <w:r>
        <w:rPr>
          <w:rFonts w:ascii="Times New Roman" w:hAnsi="Times New Roman" w:cs="Times New Roman"/>
          <w:b/>
          <w:sz w:val="28"/>
          <w:szCs w:val="28"/>
          <w:lang w:val="ky-KG"/>
        </w:rPr>
        <w:t xml:space="preserve"> </w:t>
      </w:r>
      <w:r w:rsidRPr="0070347F">
        <w:rPr>
          <w:rFonts w:ascii="Times New Roman" w:hAnsi="Times New Roman" w:cs="Times New Roman"/>
          <w:b/>
          <w:sz w:val="28"/>
          <w:szCs w:val="28"/>
          <w:lang w:val="ky-KG"/>
        </w:rPr>
        <w:t>К.А. Исаков</w:t>
      </w:r>
    </w:p>
    <w:sectPr w:rsidR="0070347F" w:rsidRPr="0070347F" w:rsidSect="00C770D8">
      <w:footerReference w:type="default" r:id="rId6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ED7" w:rsidRDefault="009A4ED7" w:rsidP="0070347F">
      <w:pPr>
        <w:spacing w:after="0" w:line="240" w:lineRule="auto"/>
      </w:pPr>
      <w:r>
        <w:separator/>
      </w:r>
    </w:p>
  </w:endnote>
  <w:endnote w:type="continuationSeparator" w:id="0">
    <w:p w:rsidR="009A4ED7" w:rsidRDefault="009A4ED7" w:rsidP="00703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3235288"/>
      <w:docPartObj>
        <w:docPartGallery w:val="Page Numbers (Bottom of Page)"/>
        <w:docPartUnique/>
      </w:docPartObj>
    </w:sdtPr>
    <w:sdtContent>
      <w:p w:rsidR="0070347F" w:rsidRDefault="0070347F">
        <w:pPr>
          <w:pStyle w:val="ac"/>
          <w:jc w:val="right"/>
        </w:pPr>
        <w:r>
          <w:fldChar w:fldCharType="begin"/>
        </w:r>
        <w:r>
          <w:instrText>PAGE   \* MERGEFORMAT</w:instrText>
        </w:r>
        <w:r>
          <w:fldChar w:fldCharType="separate"/>
        </w:r>
        <w:r>
          <w:rPr>
            <w:noProof/>
          </w:rPr>
          <w:t>31</w:t>
        </w:r>
        <w:r>
          <w:fldChar w:fldCharType="end"/>
        </w:r>
      </w:p>
    </w:sdtContent>
  </w:sdt>
  <w:p w:rsidR="0070347F" w:rsidRDefault="0070347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ED7" w:rsidRDefault="009A4ED7" w:rsidP="0070347F">
      <w:pPr>
        <w:spacing w:after="0" w:line="240" w:lineRule="auto"/>
      </w:pPr>
      <w:r>
        <w:separator/>
      </w:r>
    </w:p>
  </w:footnote>
  <w:footnote w:type="continuationSeparator" w:id="0">
    <w:p w:rsidR="009A4ED7" w:rsidRDefault="009A4ED7" w:rsidP="007034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1447F"/>
    <w:multiLevelType w:val="hybridMultilevel"/>
    <w:tmpl w:val="26BEBDFA"/>
    <w:lvl w:ilvl="0" w:tplc="C7602BD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DB456F"/>
    <w:multiLevelType w:val="hybridMultilevel"/>
    <w:tmpl w:val="BCF4834A"/>
    <w:lvl w:ilvl="0" w:tplc="340AF4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8C244F3"/>
    <w:multiLevelType w:val="hybridMultilevel"/>
    <w:tmpl w:val="1DA6F2C2"/>
    <w:lvl w:ilvl="0" w:tplc="5FFA6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4E5381"/>
    <w:multiLevelType w:val="hybridMultilevel"/>
    <w:tmpl w:val="899452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624E95"/>
    <w:multiLevelType w:val="hybridMultilevel"/>
    <w:tmpl w:val="66D45526"/>
    <w:lvl w:ilvl="0" w:tplc="717879E2">
      <w:start w:val="2"/>
      <w:numFmt w:val="decimal"/>
      <w:lvlText w:val="%1)"/>
      <w:lvlJc w:val="left"/>
      <w:pPr>
        <w:ind w:left="1260" w:hanging="360"/>
      </w:pPr>
      <w:rPr>
        <w:rFonts w:ascii="Arial" w:hAnsi="Arial" w:cs="Arial" w:hint="default"/>
        <w:color w:val="2B2B2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0D8"/>
    <w:rsid w:val="000D6B9B"/>
    <w:rsid w:val="00252D09"/>
    <w:rsid w:val="00392344"/>
    <w:rsid w:val="005D009B"/>
    <w:rsid w:val="0070347F"/>
    <w:rsid w:val="008A7A7C"/>
    <w:rsid w:val="009A4ED7"/>
    <w:rsid w:val="00A5085D"/>
    <w:rsid w:val="00C770D8"/>
    <w:rsid w:val="00D76EB5"/>
    <w:rsid w:val="00E95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2116CC-82B9-4B2E-8ABB-EF012FCA9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70D8"/>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C770D8"/>
    <w:rPr>
      <w:rFonts w:ascii="Segoe UI" w:hAnsi="Segoe UI" w:cs="Segoe UI"/>
      <w:sz w:val="18"/>
      <w:szCs w:val="18"/>
      <w:lang w:val="ru-RU"/>
    </w:rPr>
  </w:style>
  <w:style w:type="paragraph" w:styleId="a4">
    <w:name w:val="Balloon Text"/>
    <w:basedOn w:val="a"/>
    <w:link w:val="a3"/>
    <w:uiPriority w:val="99"/>
    <w:semiHidden/>
    <w:unhideWhenUsed/>
    <w:rsid w:val="00C770D8"/>
    <w:pPr>
      <w:spacing w:after="0" w:line="240" w:lineRule="auto"/>
    </w:pPr>
    <w:rPr>
      <w:rFonts w:ascii="Segoe UI" w:hAnsi="Segoe UI" w:cs="Segoe UI"/>
      <w:sz w:val="18"/>
      <w:szCs w:val="18"/>
    </w:rPr>
  </w:style>
  <w:style w:type="character" w:customStyle="1" w:styleId="a5">
    <w:name w:val="Текст примечания Знак"/>
    <w:basedOn w:val="a0"/>
    <w:link w:val="a6"/>
    <w:uiPriority w:val="99"/>
    <w:semiHidden/>
    <w:rsid w:val="00C770D8"/>
    <w:rPr>
      <w:sz w:val="20"/>
      <w:szCs w:val="20"/>
      <w:lang w:val="ru-RU"/>
    </w:rPr>
  </w:style>
  <w:style w:type="paragraph" w:styleId="a6">
    <w:name w:val="annotation text"/>
    <w:basedOn w:val="a"/>
    <w:link w:val="a5"/>
    <w:uiPriority w:val="99"/>
    <w:semiHidden/>
    <w:unhideWhenUsed/>
    <w:rsid w:val="00C770D8"/>
    <w:pPr>
      <w:spacing w:line="240" w:lineRule="auto"/>
    </w:pPr>
    <w:rPr>
      <w:sz w:val="20"/>
      <w:szCs w:val="20"/>
    </w:rPr>
  </w:style>
  <w:style w:type="character" w:customStyle="1" w:styleId="a7">
    <w:name w:val="Тема примечания Знак"/>
    <w:basedOn w:val="a5"/>
    <w:link w:val="a8"/>
    <w:uiPriority w:val="99"/>
    <w:semiHidden/>
    <w:rsid w:val="00C770D8"/>
    <w:rPr>
      <w:b/>
      <w:bCs/>
      <w:sz w:val="20"/>
      <w:szCs w:val="20"/>
      <w:lang w:val="ru-RU"/>
    </w:rPr>
  </w:style>
  <w:style w:type="paragraph" w:styleId="a8">
    <w:name w:val="annotation subject"/>
    <w:basedOn w:val="a6"/>
    <w:next w:val="a6"/>
    <w:link w:val="a7"/>
    <w:uiPriority w:val="99"/>
    <w:semiHidden/>
    <w:unhideWhenUsed/>
    <w:rsid w:val="00C770D8"/>
    <w:rPr>
      <w:b/>
      <w:bCs/>
    </w:rPr>
  </w:style>
  <w:style w:type="character" w:customStyle="1" w:styleId="a9">
    <w:name w:val="Верхний колонтитул Знак"/>
    <w:basedOn w:val="a0"/>
    <w:link w:val="aa"/>
    <w:uiPriority w:val="99"/>
    <w:rsid w:val="00C770D8"/>
    <w:rPr>
      <w:rFonts w:ascii="Calibri" w:eastAsia="Calibri" w:hAnsi="Calibri" w:cs="Times New Roman"/>
      <w:lang w:val="ru-RU"/>
    </w:rPr>
  </w:style>
  <w:style w:type="paragraph" w:styleId="aa">
    <w:name w:val="header"/>
    <w:basedOn w:val="a"/>
    <w:link w:val="a9"/>
    <w:uiPriority w:val="99"/>
    <w:unhideWhenUsed/>
    <w:rsid w:val="00C770D8"/>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c"/>
    <w:uiPriority w:val="99"/>
    <w:rsid w:val="00C770D8"/>
    <w:rPr>
      <w:rFonts w:ascii="Calibri" w:eastAsia="Calibri" w:hAnsi="Calibri" w:cs="Times New Roman"/>
      <w:lang w:val="ru-RU"/>
    </w:rPr>
  </w:style>
  <w:style w:type="paragraph" w:styleId="ac">
    <w:name w:val="footer"/>
    <w:basedOn w:val="a"/>
    <w:link w:val="ab"/>
    <w:uiPriority w:val="99"/>
    <w:unhideWhenUsed/>
    <w:rsid w:val="00C770D8"/>
    <w:pPr>
      <w:tabs>
        <w:tab w:val="center" w:pos="4677"/>
        <w:tab w:val="right" w:pos="9355"/>
      </w:tabs>
      <w:spacing w:after="0" w:line="240" w:lineRule="auto"/>
    </w:pPr>
    <w:rPr>
      <w:rFonts w:ascii="Calibri" w:eastAsia="Calibri" w:hAnsi="Calibri" w:cs="Times New Roman"/>
    </w:rPr>
  </w:style>
  <w:style w:type="character" w:customStyle="1" w:styleId="ad">
    <w:name w:val="Текст сноски Знак"/>
    <w:basedOn w:val="a0"/>
    <w:link w:val="ae"/>
    <w:uiPriority w:val="99"/>
    <w:semiHidden/>
    <w:rsid w:val="00C770D8"/>
    <w:rPr>
      <w:rFonts w:ascii="Calibri" w:eastAsia="Calibri" w:hAnsi="Calibri" w:cs="Times New Roman"/>
      <w:sz w:val="20"/>
      <w:szCs w:val="20"/>
      <w:lang w:val="ru-RU"/>
    </w:rPr>
  </w:style>
  <w:style w:type="paragraph" w:styleId="ae">
    <w:name w:val="footnote text"/>
    <w:basedOn w:val="a"/>
    <w:link w:val="ad"/>
    <w:uiPriority w:val="99"/>
    <w:semiHidden/>
    <w:unhideWhenUsed/>
    <w:rsid w:val="00C770D8"/>
    <w:rPr>
      <w:rFonts w:ascii="Calibri" w:eastAsia="Calibri" w:hAnsi="Calibri" w:cs="Times New Roman"/>
      <w:sz w:val="20"/>
      <w:szCs w:val="20"/>
    </w:rPr>
  </w:style>
  <w:style w:type="character" w:styleId="af">
    <w:name w:val="Hyperlink"/>
    <w:basedOn w:val="a0"/>
    <w:uiPriority w:val="99"/>
    <w:semiHidden/>
    <w:unhideWhenUsed/>
    <w:rsid w:val="00C770D8"/>
    <w:rPr>
      <w:color w:val="0000FF"/>
      <w:u w:val="single"/>
    </w:rPr>
  </w:style>
  <w:style w:type="paragraph" w:customStyle="1" w:styleId="tkTekst">
    <w:name w:val="_Текст обычный (tkTekst)"/>
    <w:basedOn w:val="a"/>
    <w:rsid w:val="000D6B9B"/>
    <w:pPr>
      <w:spacing w:after="60" w:line="276" w:lineRule="auto"/>
      <w:ind w:firstLine="567"/>
      <w:jc w:val="both"/>
    </w:pPr>
    <w:rPr>
      <w:rFonts w:ascii="Arial" w:eastAsia="Times New Roman" w:hAnsi="Arial" w:cs="Arial"/>
      <w:sz w:val="20"/>
      <w:szCs w:val="20"/>
      <w:lang w:eastAsia="ru-RU"/>
    </w:rPr>
  </w:style>
  <w:style w:type="paragraph" w:styleId="af0">
    <w:name w:val="List Paragraph"/>
    <w:basedOn w:val="a"/>
    <w:uiPriority w:val="34"/>
    <w:qFormat/>
    <w:rsid w:val="00E95FD2"/>
    <w:pPr>
      <w:ind w:left="720"/>
      <w:contextualSpacing/>
    </w:pPr>
    <w:rPr>
      <w:lang w:val="en-US"/>
    </w:rPr>
  </w:style>
  <w:style w:type="character" w:styleId="af1">
    <w:name w:val="Strong"/>
    <w:basedOn w:val="a0"/>
    <w:uiPriority w:val="22"/>
    <w:qFormat/>
    <w:rsid w:val="00252D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69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bd.minjust.gov.kg/act/view/ky-kg/12222?cl=ky-kg" TargetMode="External"/><Relationship Id="rId18" Type="http://schemas.openxmlformats.org/officeDocument/2006/relationships/hyperlink" Target="http://cbd.minjust.gov.kg/act/view/ky-kg/12222?cl=ky-kg" TargetMode="External"/><Relationship Id="rId26" Type="http://schemas.openxmlformats.org/officeDocument/2006/relationships/hyperlink" Target="http://cbd.minjust.gov.kg/act/view/ky-kg/12222?cl=ky-kg" TargetMode="External"/><Relationship Id="rId39" Type="http://schemas.openxmlformats.org/officeDocument/2006/relationships/hyperlink" Target="http://cbd.minjust.gov.kg/act/view/ky-kg/12222?cl=ky-kg" TargetMode="External"/><Relationship Id="rId21" Type="http://schemas.openxmlformats.org/officeDocument/2006/relationships/hyperlink" Target="http://cbd.minjust.gov.kg/act/view/ky-kg/12222?cl=ky-kg" TargetMode="External"/><Relationship Id="rId34" Type="http://schemas.openxmlformats.org/officeDocument/2006/relationships/hyperlink" Target="http://cbd.minjust.gov.kg/act/view/ky-kg/12222?cl=ky-kg" TargetMode="External"/><Relationship Id="rId42" Type="http://schemas.openxmlformats.org/officeDocument/2006/relationships/hyperlink" Target="http://cbd.minjust.gov.kg/act/view/ky-kg/1216?cl=ky-kg" TargetMode="External"/><Relationship Id="rId47" Type="http://schemas.openxmlformats.org/officeDocument/2006/relationships/hyperlink" Target="http://cbd.minjust.gov.kg/act/view/ky-kg/12222?cl=ky-kg" TargetMode="External"/><Relationship Id="rId50" Type="http://schemas.openxmlformats.org/officeDocument/2006/relationships/hyperlink" Target="http://cbd.minjust.gov.kg/act/view/ky-kg/12222?cl=ky-kg" TargetMode="External"/><Relationship Id="rId55" Type="http://schemas.openxmlformats.org/officeDocument/2006/relationships/hyperlink" Target="http://cbd.minjust.gov.kg/act/view/ky-kg/205058?cl=ky-kg" TargetMode="External"/><Relationship Id="rId63" Type="http://schemas.openxmlformats.org/officeDocument/2006/relationships/hyperlink" Target="http://cbd.minjust.gov.kg/act/view/ky-kg/205058?cl=ky-kg" TargetMode="External"/><Relationship Id="rId7" Type="http://schemas.openxmlformats.org/officeDocument/2006/relationships/hyperlink" Target="http://cbd.minjust.gov.kg/act/view/ky-kg/205058?cl=ky-kg" TargetMode="External"/><Relationship Id="rId2" Type="http://schemas.openxmlformats.org/officeDocument/2006/relationships/styles" Target="styles.xml"/><Relationship Id="rId16" Type="http://schemas.openxmlformats.org/officeDocument/2006/relationships/hyperlink" Target="http://cbd.minjust.gov.kg/act/view/ky-kg/12222?cl=ky-kg" TargetMode="External"/><Relationship Id="rId29" Type="http://schemas.openxmlformats.org/officeDocument/2006/relationships/hyperlink" Target="http://cbd.minjust.gov.kg/act/view/ky-kg/12222?cl=ky-k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ky-kg/12222?cl=ky-kg" TargetMode="External"/><Relationship Id="rId24" Type="http://schemas.openxmlformats.org/officeDocument/2006/relationships/hyperlink" Target="http://cbd.minjust.gov.kg/act/view/ky-kg/6?cl=ky-kg" TargetMode="External"/><Relationship Id="rId32" Type="http://schemas.openxmlformats.org/officeDocument/2006/relationships/hyperlink" Target="http://cbd.minjust.gov.kg/act/view/ky-kg/12222?cl=ky-kg" TargetMode="External"/><Relationship Id="rId37" Type="http://schemas.openxmlformats.org/officeDocument/2006/relationships/hyperlink" Target="http://cbd.minjust.gov.kg/act/view/ky-kg/12222?cl=ky-kg" TargetMode="External"/><Relationship Id="rId40" Type="http://schemas.openxmlformats.org/officeDocument/2006/relationships/hyperlink" Target="http://cbd.minjust.gov.kg/act/view/ky-kg/205058?cl=ky-kg" TargetMode="External"/><Relationship Id="rId45" Type="http://schemas.openxmlformats.org/officeDocument/2006/relationships/hyperlink" Target="http://cbd.minjust.gov.kg/act/view/ky-kg/12222?cl=ky-kg" TargetMode="External"/><Relationship Id="rId53" Type="http://schemas.openxmlformats.org/officeDocument/2006/relationships/hyperlink" Target="http://cbd.minjust.gov.kg/act/view/ky-kg/12222?cl=ky-kg" TargetMode="External"/><Relationship Id="rId58" Type="http://schemas.openxmlformats.org/officeDocument/2006/relationships/hyperlink" Target="http://cbd.minjust.gov.kg/act/view/ru-ru/12222?cl=ky-kg"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cbd.minjust.gov.kg/act/view/ky-kg/12222?cl=ky-kg" TargetMode="External"/><Relationship Id="rId23" Type="http://schemas.openxmlformats.org/officeDocument/2006/relationships/hyperlink" Target="http://cbd.minjust.gov.kg/act/view/ky-kg/205058?cl=ky-kg" TargetMode="External"/><Relationship Id="rId28" Type="http://schemas.openxmlformats.org/officeDocument/2006/relationships/hyperlink" Target="http://cbd.minjust.gov.kg/act/view/ky-kg/12222?cl=ky-kg" TargetMode="External"/><Relationship Id="rId36" Type="http://schemas.openxmlformats.org/officeDocument/2006/relationships/hyperlink" Target="http://cbd.minjust.gov.kg/act/view/ky-kg/205058?cl=ky-kg" TargetMode="External"/><Relationship Id="rId49" Type="http://schemas.openxmlformats.org/officeDocument/2006/relationships/hyperlink" Target="http://cbd.minjust.gov.kg/act/view/ky-kg/12222?cl=ky-kg" TargetMode="External"/><Relationship Id="rId57" Type="http://schemas.openxmlformats.org/officeDocument/2006/relationships/hyperlink" Target="http://cbd.minjust.gov.kg/act/view/ru-ru/12222?cl=ky-kg" TargetMode="External"/><Relationship Id="rId61" Type="http://schemas.openxmlformats.org/officeDocument/2006/relationships/hyperlink" Target="http://cbd.minjust.gov.kg/act/view/ky-kg/205058?cl=ky-kg" TargetMode="External"/><Relationship Id="rId10" Type="http://schemas.openxmlformats.org/officeDocument/2006/relationships/hyperlink" Target="http://cbd.minjust.gov.kg/act/view/ky-kg/12222?cl=ky-kg" TargetMode="External"/><Relationship Id="rId19" Type="http://schemas.openxmlformats.org/officeDocument/2006/relationships/hyperlink" Target="http://cbd.minjust.gov.kg/act/view/ky-kg/1216?cl=ky-kg" TargetMode="External"/><Relationship Id="rId31" Type="http://schemas.openxmlformats.org/officeDocument/2006/relationships/hyperlink" Target="http://cbd.minjust.gov.kg/act/view/ky-kg/12222?cl=ky-kg" TargetMode="External"/><Relationship Id="rId44" Type="http://schemas.openxmlformats.org/officeDocument/2006/relationships/hyperlink" Target="http://cbd.minjust.gov.kg/act/view/ky-kg/12222?cl=ky-kg" TargetMode="External"/><Relationship Id="rId52" Type="http://schemas.openxmlformats.org/officeDocument/2006/relationships/hyperlink" Target="http://cbd.minjust.gov.kg/act/view/ky-kg/1216?cl=ky-kg" TargetMode="External"/><Relationship Id="rId60" Type="http://schemas.openxmlformats.org/officeDocument/2006/relationships/hyperlink" Target="http://cbd.minjust.gov.kg/act/view/ru-ru/12222?cl=ky-kg" TargetMode="External"/><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cbd.minjust.gov.kg/act/view/ky-kg/1216?cl=ky-kg" TargetMode="External"/><Relationship Id="rId14" Type="http://schemas.openxmlformats.org/officeDocument/2006/relationships/hyperlink" Target="http://cbd.minjust.gov.kg/act/view/ky-kg/12222?cl=ky-kg" TargetMode="External"/><Relationship Id="rId22" Type="http://schemas.openxmlformats.org/officeDocument/2006/relationships/hyperlink" Target="http://cbd.minjust.gov.kg/act/view/ky-kg/205058?cl=ky-kg" TargetMode="External"/><Relationship Id="rId27" Type="http://schemas.openxmlformats.org/officeDocument/2006/relationships/hyperlink" Target="http://cbd.minjust.gov.kg/act/view/ky-kg/12222?cl=ky-kg" TargetMode="External"/><Relationship Id="rId30" Type="http://schemas.openxmlformats.org/officeDocument/2006/relationships/hyperlink" Target="http://cbd.minjust.gov.kg/act/view/ky-kg/12222?cl=ky-kg" TargetMode="External"/><Relationship Id="rId35" Type="http://schemas.openxmlformats.org/officeDocument/2006/relationships/hyperlink" Target="http://cbd.minjust.gov.kg/act/view/ky-kg/12222?cl=ky-kg" TargetMode="External"/><Relationship Id="rId43" Type="http://schemas.openxmlformats.org/officeDocument/2006/relationships/hyperlink" Target="http://cbd.minjust.gov.kg/act/view/ky-kg/12222?cl=ky-kg" TargetMode="External"/><Relationship Id="rId48" Type="http://schemas.openxmlformats.org/officeDocument/2006/relationships/hyperlink" Target="http://cbd.minjust.gov.kg/act/view/ky-kg/12222?cl=ky-kg" TargetMode="External"/><Relationship Id="rId56" Type="http://schemas.openxmlformats.org/officeDocument/2006/relationships/hyperlink" Target="http://cbd.minjust.gov.kg/act/view/ky-kg/205058?cl=ky-kg" TargetMode="External"/><Relationship Id="rId64" Type="http://schemas.openxmlformats.org/officeDocument/2006/relationships/hyperlink" Target="http://cbd.minjust.gov.kg/act/view/ky-kg/12222?cl=ky-kg" TargetMode="External"/><Relationship Id="rId8" Type="http://schemas.openxmlformats.org/officeDocument/2006/relationships/hyperlink" Target="http://cbd.minjust.gov.kg/act/view/ky-kg/12222?cl=ky-kg" TargetMode="External"/><Relationship Id="rId51" Type="http://schemas.openxmlformats.org/officeDocument/2006/relationships/hyperlink" Target="http://cbd.minjust.gov.kg/act/view/ky-kg/12222?cl=ky-kg" TargetMode="External"/><Relationship Id="rId3" Type="http://schemas.openxmlformats.org/officeDocument/2006/relationships/settings" Target="settings.xml"/><Relationship Id="rId12" Type="http://schemas.openxmlformats.org/officeDocument/2006/relationships/hyperlink" Target="http://cbd.minjust.gov.kg/act/view/ky-kg/12222?cl=ky-kg" TargetMode="External"/><Relationship Id="rId17" Type="http://schemas.openxmlformats.org/officeDocument/2006/relationships/hyperlink" Target="http://cbd.minjust.gov.kg/act/view/ky-kg/12222?cl=ky-kg" TargetMode="External"/><Relationship Id="rId25" Type="http://schemas.openxmlformats.org/officeDocument/2006/relationships/hyperlink" Target="http://cbd.minjust.gov.kg/act/view/ky-kg/12222?cl=ky-kg" TargetMode="External"/><Relationship Id="rId33" Type="http://schemas.openxmlformats.org/officeDocument/2006/relationships/hyperlink" Target="http://cbd.minjust.gov.kg/act/view/ky-kg/12222?cl=ky-kg" TargetMode="External"/><Relationship Id="rId38" Type="http://schemas.openxmlformats.org/officeDocument/2006/relationships/hyperlink" Target="http://cbd.minjust.gov.kg/act/view/ky-kg/205058?cl=ky-kg" TargetMode="External"/><Relationship Id="rId46" Type="http://schemas.openxmlformats.org/officeDocument/2006/relationships/hyperlink" Target="http://cbd.minjust.gov.kg/act/view/ky-kg/12222?cl=ky-kg" TargetMode="External"/><Relationship Id="rId59" Type="http://schemas.openxmlformats.org/officeDocument/2006/relationships/hyperlink" Target="http://cbd.minjust.gov.kg/act/view/ru-ru/12222?cl=ky-kg" TargetMode="External"/><Relationship Id="rId67" Type="http://schemas.openxmlformats.org/officeDocument/2006/relationships/theme" Target="theme/theme1.xml"/><Relationship Id="rId20" Type="http://schemas.openxmlformats.org/officeDocument/2006/relationships/hyperlink" Target="http://cbd.minjust.gov.kg/act/view/ky-kg/12222?cl=ky-kg" TargetMode="External"/><Relationship Id="rId41" Type="http://schemas.openxmlformats.org/officeDocument/2006/relationships/hyperlink" Target="http://cbd.minjust.gov.kg/act/view/ky-kg/12222?cl=ky-kg" TargetMode="External"/><Relationship Id="rId54" Type="http://schemas.openxmlformats.org/officeDocument/2006/relationships/hyperlink" Target="http://cbd.minjust.gov.kg/act/view/ky-kg/12222?cl=ky-kg" TargetMode="External"/><Relationship Id="rId62" Type="http://schemas.openxmlformats.org/officeDocument/2006/relationships/hyperlink" Target="http://cbd.minjust.gov.kg/act/view/ky-kg/12222?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8894</Words>
  <Characters>50699</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bektur-214</cp:lastModifiedBy>
  <cp:revision>2</cp:revision>
  <dcterms:created xsi:type="dcterms:W3CDTF">2020-04-10T10:43:00Z</dcterms:created>
  <dcterms:modified xsi:type="dcterms:W3CDTF">2020-04-10T10:43:00Z</dcterms:modified>
</cp:coreProperties>
</file>